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39" w:rsidRPr="006D240D" w:rsidRDefault="00110B39" w:rsidP="00110B39">
      <w:pPr>
        <w:spacing w:line="360" w:lineRule="auto"/>
        <w:rPr>
          <w:sz w:val="24"/>
        </w:rPr>
      </w:pPr>
    </w:p>
    <w:p w:rsidR="00110B39" w:rsidRPr="006D240D" w:rsidRDefault="00110B39" w:rsidP="00110B39">
      <w:pPr>
        <w:spacing w:line="360" w:lineRule="auto"/>
        <w:rPr>
          <w:sz w:val="24"/>
        </w:rPr>
      </w:pPr>
    </w:p>
    <w:p w:rsidR="00DD3B05" w:rsidRPr="005D5842" w:rsidRDefault="00DD3B05" w:rsidP="00DD3B05">
      <w:pPr>
        <w:pStyle w:val="aa"/>
        <w:jc w:val="center"/>
        <w:rPr>
          <w:rStyle w:val="a8"/>
          <w:b w:val="0"/>
          <w:bCs w:val="0"/>
        </w:rPr>
      </w:pPr>
      <w:r w:rsidRPr="005D5842">
        <w:rPr>
          <w:rStyle w:val="a8"/>
        </w:rPr>
        <w:t>Муниципальное бюджетное общеобразовательное учреждение</w:t>
      </w:r>
    </w:p>
    <w:p w:rsidR="00DD3B05" w:rsidRPr="005D5842" w:rsidRDefault="00DD3B05" w:rsidP="00DD3B05">
      <w:pPr>
        <w:pStyle w:val="aa"/>
        <w:jc w:val="center"/>
        <w:rPr>
          <w:rStyle w:val="a8"/>
          <w:b w:val="0"/>
          <w:bCs w:val="0"/>
        </w:rPr>
      </w:pPr>
      <w:r w:rsidRPr="005D5842">
        <w:rPr>
          <w:rStyle w:val="a8"/>
        </w:rPr>
        <w:t>«Средняя школа №3» города Смоленска</w:t>
      </w:r>
    </w:p>
    <w:p w:rsidR="00DD3B05" w:rsidRPr="005D5842" w:rsidRDefault="00DD3B05" w:rsidP="00DD3B05">
      <w:pPr>
        <w:pStyle w:val="aa"/>
        <w:jc w:val="center"/>
        <w:rPr>
          <w:rStyle w:val="a8"/>
          <w:b w:val="0"/>
          <w:bCs w:val="0"/>
        </w:rPr>
      </w:pPr>
      <w:r w:rsidRPr="005D5842">
        <w:rPr>
          <w:rStyle w:val="a8"/>
        </w:rPr>
        <w:t>(МБОУ «СШ №3»)</w:t>
      </w:r>
    </w:p>
    <w:tbl>
      <w:tblPr>
        <w:tblW w:w="10490" w:type="dxa"/>
        <w:tblInd w:w="-601" w:type="dxa"/>
        <w:tblLayout w:type="fixed"/>
        <w:tblLook w:val="04A0"/>
      </w:tblPr>
      <w:tblGrid>
        <w:gridCol w:w="3544"/>
        <w:gridCol w:w="3544"/>
        <w:gridCol w:w="3402"/>
      </w:tblGrid>
      <w:tr w:rsidR="00DD3B05" w:rsidRPr="005D5842" w:rsidTr="00DD3B05">
        <w:trPr>
          <w:trHeight w:val="129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  <w:r w:rsidRPr="00DD3B05">
              <w:rPr>
                <w:rStyle w:val="a8"/>
                <w:sz w:val="24"/>
              </w:rPr>
              <w:t>«Рассмотрено»</w:t>
            </w:r>
          </w:p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  <w:r w:rsidRPr="00DD3B05">
              <w:rPr>
                <w:rStyle w:val="a8"/>
                <w:sz w:val="24"/>
              </w:rPr>
              <w:t xml:space="preserve">  Протокол № 1</w:t>
            </w:r>
            <w:r w:rsidRPr="00DD3B05">
              <w:rPr>
                <w:sz w:val="24"/>
              </w:rPr>
              <w:br/>
            </w:r>
            <w:r w:rsidRPr="00DD3B05">
              <w:rPr>
                <w:rStyle w:val="a8"/>
                <w:sz w:val="24"/>
              </w:rPr>
              <w:t>от « 29 » августа 2018г.</w:t>
            </w:r>
          </w:p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  <w:r w:rsidRPr="00DD3B05">
              <w:rPr>
                <w:rStyle w:val="a8"/>
                <w:sz w:val="24"/>
              </w:rPr>
              <w:t>Руководитель ШМО</w:t>
            </w:r>
          </w:p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  <w:r w:rsidRPr="00DD3B05">
              <w:rPr>
                <w:rStyle w:val="a8"/>
                <w:sz w:val="24"/>
              </w:rPr>
              <w:t>_____________/</w:t>
            </w:r>
          </w:p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  <w:proofErr w:type="spellStart"/>
            <w:r>
              <w:rPr>
                <w:rStyle w:val="a8"/>
                <w:sz w:val="24"/>
              </w:rPr>
              <w:t>Ракитская</w:t>
            </w:r>
            <w:proofErr w:type="spellEnd"/>
            <w:r>
              <w:rPr>
                <w:rStyle w:val="a8"/>
                <w:sz w:val="24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  <w:r w:rsidRPr="00DD3B05">
              <w:rPr>
                <w:rStyle w:val="a8"/>
                <w:sz w:val="24"/>
              </w:rPr>
              <w:t>«Принято»</w:t>
            </w:r>
          </w:p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  <w:r w:rsidRPr="00DD3B05">
              <w:rPr>
                <w:rStyle w:val="a8"/>
                <w:sz w:val="24"/>
              </w:rPr>
              <w:t>педагогическим советом</w:t>
            </w:r>
          </w:p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</w:p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  <w:r w:rsidRPr="00DD3B05">
              <w:rPr>
                <w:rStyle w:val="a8"/>
                <w:sz w:val="24"/>
              </w:rPr>
              <w:t>Протокол №  7</w:t>
            </w:r>
          </w:p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  <w:r w:rsidRPr="00DD3B05">
              <w:rPr>
                <w:rStyle w:val="a8"/>
                <w:sz w:val="24"/>
              </w:rPr>
              <w:t>от « 31» августа 2018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  <w:r w:rsidRPr="00DD3B05">
              <w:rPr>
                <w:rStyle w:val="a8"/>
                <w:sz w:val="24"/>
              </w:rPr>
              <w:t>«Утверждаю»</w:t>
            </w:r>
          </w:p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  <w:r w:rsidRPr="00DD3B05">
              <w:rPr>
                <w:rStyle w:val="a8"/>
                <w:sz w:val="24"/>
              </w:rPr>
              <w:t>Приказ</w:t>
            </w:r>
          </w:p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  <w:r w:rsidRPr="00DD3B05">
              <w:rPr>
                <w:rStyle w:val="a8"/>
                <w:sz w:val="24"/>
              </w:rPr>
              <w:t>от « 31» августа 2018 г. №57/2</w:t>
            </w:r>
          </w:p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  <w:r w:rsidRPr="00DD3B05">
              <w:rPr>
                <w:rStyle w:val="a8"/>
                <w:sz w:val="24"/>
              </w:rPr>
              <w:t xml:space="preserve">Директор  </w:t>
            </w:r>
          </w:p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  <w:r w:rsidRPr="00DD3B05">
              <w:rPr>
                <w:rStyle w:val="a8"/>
                <w:sz w:val="24"/>
              </w:rPr>
              <w:t xml:space="preserve"> ___________/Емельянов С.В.      </w:t>
            </w:r>
          </w:p>
          <w:p w:rsidR="00DD3B05" w:rsidRPr="00DD3B05" w:rsidRDefault="00DD3B05" w:rsidP="009D1C0B">
            <w:pPr>
              <w:pStyle w:val="aa"/>
              <w:rPr>
                <w:rStyle w:val="a8"/>
                <w:b w:val="0"/>
                <w:bCs w:val="0"/>
                <w:sz w:val="24"/>
              </w:rPr>
            </w:pPr>
          </w:p>
        </w:tc>
      </w:tr>
    </w:tbl>
    <w:p w:rsidR="00DD3B05" w:rsidRPr="003813C4" w:rsidRDefault="00DD3B05" w:rsidP="00DD3B05">
      <w:pPr>
        <w:pStyle w:val="aa"/>
        <w:rPr>
          <w:rStyle w:val="a8"/>
          <w:b w:val="0"/>
          <w:bCs w:val="0"/>
        </w:rPr>
      </w:pPr>
    </w:p>
    <w:p w:rsidR="00DD3B05" w:rsidRPr="00460FD5" w:rsidRDefault="00DD3B05" w:rsidP="00DD3B05">
      <w:pPr>
        <w:rPr>
          <w:rStyle w:val="a8"/>
          <w:b w:val="0"/>
          <w:sz w:val="24"/>
        </w:rPr>
      </w:pPr>
    </w:p>
    <w:p w:rsidR="00DD3B05" w:rsidRDefault="00DD3B05" w:rsidP="00DD3B05">
      <w:pPr>
        <w:pStyle w:val="aa"/>
        <w:rPr>
          <w:rStyle w:val="a8"/>
          <w:b w:val="0"/>
          <w:sz w:val="24"/>
        </w:rPr>
      </w:pPr>
      <w:r>
        <w:rPr>
          <w:rStyle w:val="a8"/>
          <w:sz w:val="24"/>
        </w:rPr>
        <w:t xml:space="preserve">                                                        </w:t>
      </w:r>
    </w:p>
    <w:p w:rsidR="00DD3B05" w:rsidRDefault="00DD3B05" w:rsidP="00DD3B05">
      <w:pPr>
        <w:pStyle w:val="aa"/>
        <w:rPr>
          <w:rStyle w:val="a8"/>
          <w:b w:val="0"/>
          <w:sz w:val="24"/>
        </w:rPr>
      </w:pPr>
    </w:p>
    <w:p w:rsidR="00972E3B" w:rsidRPr="00972E3B" w:rsidRDefault="00DD3B05" w:rsidP="00B56BB2">
      <w:pPr>
        <w:pStyle w:val="aa"/>
        <w:jc w:val="center"/>
        <w:rPr>
          <w:rStyle w:val="a8"/>
          <w:sz w:val="24"/>
        </w:rPr>
      </w:pPr>
      <w:r w:rsidRPr="00972E3B">
        <w:rPr>
          <w:rStyle w:val="a8"/>
          <w:sz w:val="24"/>
        </w:rPr>
        <w:t>РАБОЧАЯ ПРОГРАММА</w:t>
      </w:r>
    </w:p>
    <w:p w:rsidR="00972E3B" w:rsidRPr="00972E3B" w:rsidRDefault="00972E3B" w:rsidP="00B56BB2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972E3B">
        <w:rPr>
          <w:b/>
          <w:bCs/>
          <w:sz w:val="24"/>
        </w:rPr>
        <w:t>СРЕДНЕГО (ПОЛНОГО) ОБЩЕГО ОБРАЗОВАНИЯ</w:t>
      </w:r>
    </w:p>
    <w:p w:rsidR="00972E3B" w:rsidRPr="00972E3B" w:rsidRDefault="00972E3B" w:rsidP="00B56BB2">
      <w:pPr>
        <w:autoSpaceDE w:val="0"/>
        <w:autoSpaceDN w:val="0"/>
        <w:adjustRightInd w:val="0"/>
        <w:jc w:val="center"/>
        <w:rPr>
          <w:rStyle w:val="a8"/>
          <w:sz w:val="24"/>
        </w:rPr>
      </w:pPr>
      <w:r w:rsidRPr="00972E3B">
        <w:rPr>
          <w:b/>
          <w:bCs/>
          <w:sz w:val="24"/>
        </w:rPr>
        <w:t>ПО ЭКОНОМИКЕ</w:t>
      </w:r>
    </w:p>
    <w:p w:rsidR="00DD3B05" w:rsidRDefault="00DD3B05" w:rsidP="00972E3B">
      <w:pPr>
        <w:pStyle w:val="aa"/>
        <w:jc w:val="center"/>
        <w:rPr>
          <w:rStyle w:val="a8"/>
          <w:szCs w:val="28"/>
        </w:rPr>
      </w:pPr>
      <w:r>
        <w:rPr>
          <w:rStyle w:val="a8"/>
          <w:szCs w:val="28"/>
        </w:rPr>
        <w:t xml:space="preserve"> (углубленный уровень)</w:t>
      </w:r>
    </w:p>
    <w:p w:rsidR="00DD3B05" w:rsidRDefault="00DD3B05" w:rsidP="00972E3B">
      <w:pPr>
        <w:pStyle w:val="aa"/>
        <w:jc w:val="center"/>
        <w:rPr>
          <w:rStyle w:val="a8"/>
          <w:b w:val="0"/>
          <w:szCs w:val="28"/>
        </w:rPr>
      </w:pPr>
      <w:r>
        <w:rPr>
          <w:rStyle w:val="a8"/>
          <w:szCs w:val="28"/>
        </w:rPr>
        <w:t>10-11 класс</w:t>
      </w:r>
    </w:p>
    <w:p w:rsidR="00DD3B05" w:rsidRPr="00B56BB2" w:rsidRDefault="00972E3B" w:rsidP="00DD3B05">
      <w:pPr>
        <w:jc w:val="center"/>
        <w:rPr>
          <w:rStyle w:val="a8"/>
          <w:szCs w:val="28"/>
        </w:rPr>
      </w:pPr>
      <w:r w:rsidRPr="00B56BB2">
        <w:rPr>
          <w:rStyle w:val="a8"/>
          <w:szCs w:val="28"/>
        </w:rPr>
        <w:t>(под редакцией С.И.Иванова)</w:t>
      </w:r>
    </w:p>
    <w:p w:rsidR="00DD3B05" w:rsidRPr="00460FD5" w:rsidRDefault="00DD3B05" w:rsidP="00DD3B05">
      <w:pPr>
        <w:jc w:val="center"/>
        <w:rPr>
          <w:rStyle w:val="a8"/>
          <w:b w:val="0"/>
          <w:sz w:val="24"/>
        </w:rPr>
      </w:pPr>
    </w:p>
    <w:p w:rsidR="00DD3B05" w:rsidRDefault="00DD3B05" w:rsidP="00DD3B05">
      <w:pPr>
        <w:pStyle w:val="aa"/>
        <w:rPr>
          <w:rStyle w:val="a8"/>
          <w:b w:val="0"/>
          <w:sz w:val="24"/>
        </w:rPr>
      </w:pPr>
      <w:r w:rsidRPr="00460FD5">
        <w:rPr>
          <w:rStyle w:val="a8"/>
          <w:sz w:val="24"/>
        </w:rPr>
        <w:t xml:space="preserve">                                                              </w:t>
      </w:r>
      <w:r>
        <w:rPr>
          <w:rStyle w:val="a8"/>
          <w:sz w:val="24"/>
        </w:rPr>
        <w:t xml:space="preserve">                    </w:t>
      </w:r>
      <w:r w:rsidRPr="00460FD5">
        <w:rPr>
          <w:rStyle w:val="a8"/>
          <w:sz w:val="24"/>
        </w:rPr>
        <w:t xml:space="preserve"> </w:t>
      </w:r>
      <w:r>
        <w:rPr>
          <w:rStyle w:val="a8"/>
          <w:sz w:val="24"/>
        </w:rPr>
        <w:t xml:space="preserve">             </w:t>
      </w:r>
    </w:p>
    <w:p w:rsidR="00DD3B05" w:rsidRDefault="00DD3B05" w:rsidP="00DD3B05">
      <w:pPr>
        <w:pStyle w:val="aa"/>
        <w:rPr>
          <w:rStyle w:val="a8"/>
          <w:b w:val="0"/>
          <w:sz w:val="24"/>
        </w:rPr>
      </w:pPr>
      <w:r>
        <w:rPr>
          <w:rStyle w:val="a8"/>
          <w:sz w:val="24"/>
        </w:rPr>
        <w:t xml:space="preserve">                                                                                               </w:t>
      </w:r>
    </w:p>
    <w:p w:rsidR="00DD3B05" w:rsidRDefault="00DD3B05" w:rsidP="00DD3B05">
      <w:pPr>
        <w:pStyle w:val="aa"/>
        <w:rPr>
          <w:rStyle w:val="a8"/>
          <w:b w:val="0"/>
          <w:sz w:val="24"/>
        </w:rPr>
      </w:pPr>
    </w:p>
    <w:p w:rsidR="00DD3B05" w:rsidRDefault="00DD3B05" w:rsidP="00DD3B05">
      <w:pPr>
        <w:pStyle w:val="aa"/>
        <w:rPr>
          <w:rStyle w:val="a8"/>
          <w:b w:val="0"/>
          <w:sz w:val="24"/>
        </w:rPr>
      </w:pPr>
    </w:p>
    <w:p w:rsidR="00DD3B05" w:rsidRDefault="00DD3B05" w:rsidP="00DD3B05">
      <w:pPr>
        <w:pStyle w:val="aa"/>
        <w:rPr>
          <w:rStyle w:val="a8"/>
          <w:b w:val="0"/>
          <w:sz w:val="24"/>
        </w:rPr>
      </w:pPr>
    </w:p>
    <w:p w:rsidR="00DD3B05" w:rsidRDefault="00DD3B05" w:rsidP="00DD3B05">
      <w:pPr>
        <w:pStyle w:val="aa"/>
        <w:rPr>
          <w:rStyle w:val="a8"/>
          <w:b w:val="0"/>
          <w:sz w:val="24"/>
        </w:rPr>
      </w:pPr>
      <w:r>
        <w:rPr>
          <w:rStyle w:val="a8"/>
          <w:sz w:val="24"/>
        </w:rPr>
        <w:t xml:space="preserve">                                                                                          </w:t>
      </w:r>
      <w:r w:rsidRPr="00460FD5">
        <w:rPr>
          <w:rStyle w:val="a8"/>
          <w:sz w:val="24"/>
        </w:rPr>
        <w:t>Составитель:</w:t>
      </w:r>
    </w:p>
    <w:p w:rsidR="00DD3B05" w:rsidRPr="00460FD5" w:rsidRDefault="00DD3B05" w:rsidP="00DD3B05">
      <w:pPr>
        <w:pStyle w:val="aa"/>
        <w:rPr>
          <w:rStyle w:val="a8"/>
          <w:b w:val="0"/>
          <w:sz w:val="24"/>
        </w:rPr>
      </w:pPr>
      <w:r>
        <w:rPr>
          <w:rStyle w:val="a8"/>
          <w:b w:val="0"/>
          <w:sz w:val="24"/>
        </w:rPr>
        <w:t xml:space="preserve">                                                                                          </w:t>
      </w:r>
      <w:r>
        <w:rPr>
          <w:rStyle w:val="a8"/>
          <w:sz w:val="24"/>
        </w:rPr>
        <w:t>учитель географии</w:t>
      </w:r>
      <w:r w:rsidR="00B56BB2">
        <w:rPr>
          <w:rStyle w:val="a8"/>
          <w:sz w:val="24"/>
        </w:rPr>
        <w:t xml:space="preserve"> и экономики</w:t>
      </w:r>
      <w:r>
        <w:rPr>
          <w:rStyle w:val="a8"/>
          <w:sz w:val="24"/>
        </w:rPr>
        <w:tab/>
        <w:t xml:space="preserve">                                                                                         </w:t>
      </w:r>
    </w:p>
    <w:p w:rsidR="00DD3B05" w:rsidRPr="00460FD5" w:rsidRDefault="00DD3B05" w:rsidP="00DD3B05">
      <w:pPr>
        <w:pStyle w:val="aa"/>
        <w:rPr>
          <w:rStyle w:val="a8"/>
          <w:b w:val="0"/>
          <w:sz w:val="24"/>
        </w:rPr>
      </w:pPr>
      <w:r w:rsidRPr="00460FD5">
        <w:rPr>
          <w:rStyle w:val="a8"/>
          <w:sz w:val="24"/>
        </w:rPr>
        <w:t xml:space="preserve">                                                            </w:t>
      </w:r>
      <w:r>
        <w:rPr>
          <w:rStyle w:val="a8"/>
          <w:sz w:val="24"/>
        </w:rPr>
        <w:t xml:space="preserve">                              </w:t>
      </w:r>
      <w:proofErr w:type="spellStart"/>
      <w:r>
        <w:rPr>
          <w:rStyle w:val="a8"/>
          <w:sz w:val="24"/>
        </w:rPr>
        <w:t>Гавриленкова</w:t>
      </w:r>
      <w:proofErr w:type="spellEnd"/>
      <w:r>
        <w:rPr>
          <w:rStyle w:val="a8"/>
          <w:sz w:val="24"/>
        </w:rPr>
        <w:t xml:space="preserve"> Наталья Николаевна</w:t>
      </w:r>
    </w:p>
    <w:p w:rsidR="00DD3B05" w:rsidRPr="00460FD5" w:rsidRDefault="00DD3B05" w:rsidP="00DD3B05">
      <w:pPr>
        <w:rPr>
          <w:rStyle w:val="a8"/>
          <w:b w:val="0"/>
          <w:sz w:val="24"/>
        </w:rPr>
      </w:pPr>
    </w:p>
    <w:p w:rsidR="00DD3B05" w:rsidRPr="00460FD5" w:rsidRDefault="00DD3B05" w:rsidP="00DD3B05">
      <w:pPr>
        <w:rPr>
          <w:rStyle w:val="a8"/>
          <w:b w:val="0"/>
          <w:sz w:val="24"/>
        </w:rPr>
      </w:pPr>
    </w:p>
    <w:p w:rsidR="00DD3B05" w:rsidRDefault="00DD3B05" w:rsidP="00DD3B05">
      <w:pPr>
        <w:rPr>
          <w:rStyle w:val="a8"/>
          <w:b w:val="0"/>
          <w:sz w:val="24"/>
        </w:rPr>
      </w:pPr>
      <w:bookmarkStart w:id="0" w:name="_GoBack"/>
      <w:bookmarkEnd w:id="0"/>
    </w:p>
    <w:p w:rsidR="0087127D" w:rsidRDefault="0087127D" w:rsidP="00DD3B05">
      <w:pPr>
        <w:rPr>
          <w:rStyle w:val="a8"/>
          <w:b w:val="0"/>
          <w:sz w:val="24"/>
        </w:rPr>
      </w:pPr>
    </w:p>
    <w:p w:rsidR="0087127D" w:rsidRDefault="0087127D" w:rsidP="00DD3B05">
      <w:pPr>
        <w:rPr>
          <w:rStyle w:val="a8"/>
          <w:b w:val="0"/>
          <w:sz w:val="24"/>
        </w:rPr>
      </w:pPr>
    </w:p>
    <w:p w:rsidR="0087127D" w:rsidRDefault="0087127D" w:rsidP="00DD3B05">
      <w:pPr>
        <w:rPr>
          <w:rStyle w:val="a8"/>
          <w:b w:val="0"/>
          <w:sz w:val="24"/>
        </w:rPr>
      </w:pPr>
    </w:p>
    <w:p w:rsidR="0087127D" w:rsidRDefault="0087127D" w:rsidP="00DD3B05">
      <w:pPr>
        <w:rPr>
          <w:rStyle w:val="a8"/>
          <w:b w:val="0"/>
          <w:sz w:val="24"/>
        </w:rPr>
      </w:pPr>
    </w:p>
    <w:p w:rsidR="0087127D" w:rsidRDefault="0087127D" w:rsidP="00DD3B05">
      <w:pPr>
        <w:rPr>
          <w:rStyle w:val="a8"/>
          <w:b w:val="0"/>
          <w:sz w:val="24"/>
        </w:rPr>
      </w:pPr>
    </w:p>
    <w:p w:rsidR="00DD3B05" w:rsidRDefault="00DD3B05" w:rsidP="00DD3B05">
      <w:pPr>
        <w:rPr>
          <w:rStyle w:val="a8"/>
          <w:b w:val="0"/>
          <w:sz w:val="24"/>
        </w:rPr>
      </w:pPr>
    </w:p>
    <w:p w:rsidR="00DD3B05" w:rsidRPr="00460FD5" w:rsidRDefault="00DD3B05" w:rsidP="00DD3B05">
      <w:pPr>
        <w:rPr>
          <w:rStyle w:val="a8"/>
          <w:b w:val="0"/>
          <w:sz w:val="24"/>
        </w:rPr>
      </w:pPr>
      <w:r w:rsidRPr="00460FD5">
        <w:rPr>
          <w:rStyle w:val="a8"/>
          <w:sz w:val="24"/>
        </w:rPr>
        <w:t>«Согласовано»</w:t>
      </w:r>
    </w:p>
    <w:p w:rsidR="00DD3B05" w:rsidRPr="00460FD5" w:rsidRDefault="00DD3B05" w:rsidP="00DD3B05">
      <w:pPr>
        <w:rPr>
          <w:rStyle w:val="a8"/>
          <w:b w:val="0"/>
          <w:sz w:val="24"/>
        </w:rPr>
      </w:pPr>
      <w:r w:rsidRPr="00460FD5">
        <w:rPr>
          <w:rStyle w:val="a8"/>
          <w:sz w:val="24"/>
        </w:rPr>
        <w:t>Заместитель директора</w:t>
      </w:r>
    </w:p>
    <w:p w:rsidR="00DD3B05" w:rsidRPr="00460FD5" w:rsidRDefault="00DD3B05" w:rsidP="00DD3B05">
      <w:pPr>
        <w:rPr>
          <w:rStyle w:val="a8"/>
          <w:b w:val="0"/>
          <w:sz w:val="24"/>
        </w:rPr>
      </w:pPr>
      <w:r w:rsidRPr="00460FD5">
        <w:rPr>
          <w:rStyle w:val="a8"/>
          <w:sz w:val="24"/>
        </w:rPr>
        <w:t xml:space="preserve">___________ /   </w:t>
      </w:r>
      <w:proofErr w:type="spellStart"/>
      <w:r w:rsidRPr="00460FD5">
        <w:rPr>
          <w:rStyle w:val="a8"/>
          <w:sz w:val="24"/>
        </w:rPr>
        <w:t>Гращенкова</w:t>
      </w:r>
      <w:proofErr w:type="spellEnd"/>
      <w:r w:rsidRPr="00460FD5">
        <w:rPr>
          <w:rStyle w:val="a8"/>
          <w:sz w:val="24"/>
        </w:rPr>
        <w:t xml:space="preserve"> Л.А.</w:t>
      </w:r>
    </w:p>
    <w:p w:rsidR="00DD3B05" w:rsidRPr="00460FD5" w:rsidRDefault="00DD3B05" w:rsidP="00DD3B05">
      <w:pPr>
        <w:rPr>
          <w:rStyle w:val="a8"/>
          <w:b w:val="0"/>
          <w:sz w:val="24"/>
        </w:rPr>
      </w:pPr>
      <w:r>
        <w:rPr>
          <w:rStyle w:val="a8"/>
          <w:sz w:val="24"/>
        </w:rPr>
        <w:t>« 31 » августа   2018</w:t>
      </w:r>
      <w:r w:rsidRPr="00460FD5">
        <w:rPr>
          <w:rStyle w:val="a8"/>
          <w:sz w:val="24"/>
        </w:rPr>
        <w:t xml:space="preserve"> г.</w:t>
      </w:r>
    </w:p>
    <w:p w:rsidR="00DD3B05" w:rsidRPr="00E406D7" w:rsidRDefault="00DD3B05" w:rsidP="00DD3B05">
      <w:pPr>
        <w:rPr>
          <w:color w:val="000000"/>
          <w:sz w:val="32"/>
          <w:szCs w:val="32"/>
        </w:rPr>
      </w:pPr>
    </w:p>
    <w:p w:rsidR="00110B39" w:rsidRDefault="00110B39" w:rsidP="00110B39">
      <w:pPr>
        <w:widowControl w:val="0"/>
        <w:shd w:val="clear" w:color="auto" w:fill="FFFFFF"/>
        <w:autoSpaceDE w:val="0"/>
        <w:autoSpaceDN w:val="0"/>
        <w:adjustRightInd w:val="0"/>
        <w:spacing w:before="206" w:line="360" w:lineRule="auto"/>
        <w:jc w:val="center"/>
        <w:rPr>
          <w:b/>
          <w:bCs/>
          <w:spacing w:val="-29"/>
          <w:sz w:val="24"/>
        </w:rPr>
      </w:pPr>
    </w:p>
    <w:p w:rsidR="00DD3B05" w:rsidRDefault="00DD3B05" w:rsidP="00110B39">
      <w:pPr>
        <w:widowControl w:val="0"/>
        <w:shd w:val="clear" w:color="auto" w:fill="FFFFFF"/>
        <w:autoSpaceDE w:val="0"/>
        <w:autoSpaceDN w:val="0"/>
        <w:adjustRightInd w:val="0"/>
        <w:spacing w:before="206" w:line="360" w:lineRule="auto"/>
        <w:rPr>
          <w:b/>
          <w:bCs/>
          <w:spacing w:val="-29"/>
          <w:sz w:val="24"/>
        </w:rPr>
      </w:pPr>
    </w:p>
    <w:p w:rsidR="00DD3B05" w:rsidRDefault="00DD3B05" w:rsidP="00110B39">
      <w:pPr>
        <w:widowControl w:val="0"/>
        <w:shd w:val="clear" w:color="auto" w:fill="FFFFFF"/>
        <w:autoSpaceDE w:val="0"/>
        <w:autoSpaceDN w:val="0"/>
        <w:adjustRightInd w:val="0"/>
        <w:spacing w:before="206" w:line="360" w:lineRule="auto"/>
        <w:rPr>
          <w:b/>
          <w:bCs/>
          <w:spacing w:val="-29"/>
          <w:sz w:val="24"/>
        </w:rPr>
      </w:pPr>
    </w:p>
    <w:p w:rsidR="00110B39" w:rsidRPr="00110B39" w:rsidRDefault="00110B39" w:rsidP="00110B39">
      <w:pPr>
        <w:pStyle w:val="ac"/>
        <w:numPr>
          <w:ilvl w:val="0"/>
          <w:numId w:val="2"/>
        </w:numPr>
        <w:jc w:val="center"/>
        <w:rPr>
          <w:b/>
          <w:sz w:val="24"/>
        </w:rPr>
      </w:pPr>
      <w:r w:rsidRPr="00110B39">
        <w:rPr>
          <w:b/>
          <w:sz w:val="24"/>
        </w:rPr>
        <w:t>Пояснительная записка</w:t>
      </w:r>
    </w:p>
    <w:p w:rsidR="00110B39" w:rsidRPr="00110B39" w:rsidRDefault="00110B39" w:rsidP="00110B39">
      <w:pPr>
        <w:ind w:firstLine="708"/>
        <w:jc w:val="both"/>
        <w:rPr>
          <w:b/>
          <w:sz w:val="24"/>
        </w:rPr>
      </w:pPr>
      <w:r w:rsidRPr="00110B39">
        <w:rPr>
          <w:b/>
          <w:sz w:val="24"/>
        </w:rPr>
        <w:t xml:space="preserve">Данная программа разработана на основе: </w:t>
      </w:r>
    </w:p>
    <w:p w:rsidR="00110B39" w:rsidRPr="00110B39" w:rsidRDefault="00110B39" w:rsidP="00110B39">
      <w:pPr>
        <w:jc w:val="both"/>
        <w:rPr>
          <w:sz w:val="24"/>
        </w:rPr>
      </w:pPr>
      <w:r w:rsidRPr="00110B39">
        <w:rPr>
          <w:b/>
          <w:sz w:val="24"/>
        </w:rPr>
        <w:t xml:space="preserve">-  </w:t>
      </w:r>
      <w:r w:rsidRPr="00110B39">
        <w:rPr>
          <w:sz w:val="24"/>
        </w:rPr>
        <w:t xml:space="preserve">Приказа Министерства образования Российской Федерации от 05.03.2004г.         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jc w:val="both"/>
        <w:rPr>
          <w:sz w:val="24"/>
        </w:rPr>
      </w:pPr>
      <w:proofErr w:type="gramStart"/>
      <w:r w:rsidRPr="00110B39">
        <w:rPr>
          <w:sz w:val="24"/>
        </w:rPr>
        <w:t xml:space="preserve">№ 1089 «Об утверждении федерального компонента государственных   стандартов начального общего, основного общего и среднего (полного) общего образования»; (в ред. Приказов </w:t>
      </w:r>
      <w:proofErr w:type="spellStart"/>
      <w:r w:rsidRPr="00110B39">
        <w:rPr>
          <w:sz w:val="24"/>
        </w:rPr>
        <w:t>Минобрнауки</w:t>
      </w:r>
      <w:proofErr w:type="spellEnd"/>
      <w:r w:rsidRPr="00110B39">
        <w:rPr>
          <w:sz w:val="24"/>
        </w:rPr>
        <w:t xml:space="preserve"> России от 03.06.2008 </w:t>
      </w:r>
      <w:hyperlink r:id="rId5" w:history="1">
        <w:r w:rsidRPr="00110B39">
          <w:rPr>
            <w:sz w:val="24"/>
          </w:rPr>
          <w:t>N 164</w:t>
        </w:r>
      </w:hyperlink>
      <w:r w:rsidRPr="00110B39">
        <w:rPr>
          <w:sz w:val="24"/>
        </w:rPr>
        <w:t>,</w:t>
      </w:r>
      <w:proofErr w:type="gramEnd"/>
    </w:p>
    <w:p w:rsidR="00110B39" w:rsidRPr="00110B39" w:rsidRDefault="00110B39" w:rsidP="00110B39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0B39">
        <w:rPr>
          <w:sz w:val="24"/>
        </w:rPr>
        <w:t xml:space="preserve">от 31.08.2009 </w:t>
      </w:r>
      <w:hyperlink r:id="rId6" w:history="1">
        <w:r w:rsidRPr="00110B39">
          <w:rPr>
            <w:sz w:val="24"/>
          </w:rPr>
          <w:t>N 320</w:t>
        </w:r>
      </w:hyperlink>
      <w:r w:rsidRPr="00110B39">
        <w:rPr>
          <w:sz w:val="24"/>
        </w:rPr>
        <w:t xml:space="preserve">, от 19.10.2009 </w:t>
      </w:r>
      <w:hyperlink r:id="rId7" w:history="1">
        <w:r w:rsidRPr="00110B39">
          <w:rPr>
            <w:sz w:val="24"/>
          </w:rPr>
          <w:t>N 427</w:t>
        </w:r>
      </w:hyperlink>
      <w:r w:rsidRPr="00110B39">
        <w:rPr>
          <w:sz w:val="24"/>
        </w:rPr>
        <w:t xml:space="preserve">, от 10.11.2011 </w:t>
      </w:r>
      <w:hyperlink r:id="rId8" w:history="1">
        <w:r w:rsidRPr="00110B39">
          <w:rPr>
            <w:sz w:val="24"/>
          </w:rPr>
          <w:t>N 2643</w:t>
        </w:r>
      </w:hyperlink>
      <w:r w:rsidRPr="00110B39">
        <w:rPr>
          <w:sz w:val="24"/>
        </w:rPr>
        <w:t xml:space="preserve">, от 24.01.2012 </w:t>
      </w:r>
      <w:hyperlink r:id="rId9" w:history="1">
        <w:r w:rsidRPr="00110B39">
          <w:rPr>
            <w:sz w:val="24"/>
          </w:rPr>
          <w:t>N 39</w:t>
        </w:r>
      </w:hyperlink>
      <w:r w:rsidRPr="00110B39">
        <w:rPr>
          <w:sz w:val="24"/>
        </w:rPr>
        <w:t xml:space="preserve">,  от 31.01.2012 </w:t>
      </w:r>
      <w:hyperlink r:id="rId10" w:history="1">
        <w:r w:rsidRPr="00110B39">
          <w:rPr>
            <w:sz w:val="24"/>
          </w:rPr>
          <w:t>N 69</w:t>
        </w:r>
      </w:hyperlink>
      <w:r w:rsidRPr="00110B39">
        <w:rPr>
          <w:sz w:val="24"/>
        </w:rPr>
        <w:t>)</w:t>
      </w:r>
    </w:p>
    <w:p w:rsidR="00110B39" w:rsidRPr="00110B39" w:rsidRDefault="00110B39" w:rsidP="00110B39">
      <w:pPr>
        <w:jc w:val="both"/>
        <w:rPr>
          <w:sz w:val="24"/>
        </w:rPr>
      </w:pPr>
      <w:r w:rsidRPr="00110B39">
        <w:rPr>
          <w:sz w:val="24"/>
        </w:rPr>
        <w:t xml:space="preserve">-  Приказа Министерства образования Российской Федерации от 09.03.2004г.        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0B39">
        <w:rPr>
          <w:sz w:val="24"/>
        </w:rPr>
        <w:t xml:space="preserve">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действующей редакции); </w:t>
      </w:r>
      <w:bookmarkStart w:id="1" w:name="Par26"/>
      <w:bookmarkEnd w:id="1"/>
    </w:p>
    <w:p w:rsidR="00110B39" w:rsidRPr="00110B39" w:rsidRDefault="00110B39" w:rsidP="00110B39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0B39">
        <w:rPr>
          <w:sz w:val="24"/>
        </w:rPr>
        <w:t>-  Приказа Министерства образования и науки Российской Федерации от 7.08.2014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10B39">
        <w:rPr>
          <w:sz w:val="24"/>
        </w:rPr>
        <w:t xml:space="preserve"> №08-1045 « Об  изучении основ бюджетной грамотности».</w:t>
      </w:r>
    </w:p>
    <w:p w:rsidR="00110B39" w:rsidRPr="00110B39" w:rsidRDefault="00110B39" w:rsidP="00110B39">
      <w:pPr>
        <w:jc w:val="both"/>
        <w:rPr>
          <w:sz w:val="24"/>
        </w:rPr>
      </w:pPr>
      <w:r w:rsidRPr="00110B39">
        <w:rPr>
          <w:sz w:val="24"/>
        </w:rPr>
        <w:t>- Образовательной программы среднего  общего</w:t>
      </w:r>
      <w:r w:rsidRPr="00110B39">
        <w:rPr>
          <w:i/>
          <w:sz w:val="24"/>
        </w:rPr>
        <w:t xml:space="preserve"> </w:t>
      </w:r>
      <w:r w:rsidRPr="00110B39">
        <w:rPr>
          <w:sz w:val="24"/>
        </w:rPr>
        <w:t>образования;</w:t>
      </w:r>
    </w:p>
    <w:p w:rsidR="00972E3B" w:rsidRPr="00972E3B" w:rsidRDefault="00110B39" w:rsidP="00972E3B">
      <w:pPr>
        <w:rPr>
          <w:sz w:val="24"/>
        </w:rPr>
      </w:pPr>
      <w:r w:rsidRPr="00110B39">
        <w:rPr>
          <w:sz w:val="24"/>
        </w:rPr>
        <w:t xml:space="preserve">- </w:t>
      </w:r>
      <w:r w:rsidR="00972E3B" w:rsidRPr="00972E3B">
        <w:rPr>
          <w:sz w:val="24"/>
        </w:rPr>
        <w:t xml:space="preserve">Рабочая  программа  составлена  на  основании      программы      «Основы  экономической  теории. </w:t>
      </w:r>
      <w:proofErr w:type="gramStart"/>
      <w:r w:rsidR="00972E3B" w:rsidRPr="00972E3B">
        <w:rPr>
          <w:sz w:val="24"/>
        </w:rPr>
        <w:t xml:space="preserve">Программа курса» Под ред. С. И. Иванова, соответствующей федеральному компоненту Государственного образовательного стандарта  (утвержден  приказом  Минобразования  РФ  №1089  от  05  марта  2004 года) и Федеральному базисному учебному плану (утвержден приказом Минобразования РФ № 1312 от 09 марта </w:t>
      </w:r>
      <w:proofErr w:type="gramEnd"/>
    </w:p>
    <w:p w:rsidR="00972E3B" w:rsidRPr="00972E3B" w:rsidRDefault="00972E3B" w:rsidP="00972E3B">
      <w:pPr>
        <w:rPr>
          <w:sz w:val="24"/>
        </w:rPr>
      </w:pPr>
      <w:proofErr w:type="gramStart"/>
      <w:r w:rsidRPr="00972E3B">
        <w:rPr>
          <w:sz w:val="24"/>
        </w:rPr>
        <w:t>2004  года), “ Москва.</w:t>
      </w:r>
      <w:proofErr w:type="gramEnd"/>
      <w:r w:rsidRPr="00972E3B">
        <w:rPr>
          <w:sz w:val="24"/>
        </w:rPr>
        <w:t xml:space="preserve"> Вита Пресс. 20</w:t>
      </w:r>
      <w:r>
        <w:rPr>
          <w:sz w:val="24"/>
        </w:rPr>
        <w:t>18</w:t>
      </w:r>
      <w:r w:rsidRPr="00972E3B">
        <w:rPr>
          <w:sz w:val="24"/>
        </w:rPr>
        <w:t xml:space="preserve">. </w:t>
      </w:r>
    </w:p>
    <w:p w:rsidR="00110B39" w:rsidRPr="00110B39" w:rsidRDefault="00110B39" w:rsidP="00110B39">
      <w:pPr>
        <w:jc w:val="both"/>
        <w:rPr>
          <w:color w:val="000000"/>
          <w:spacing w:val="-2"/>
          <w:sz w:val="24"/>
        </w:rPr>
      </w:pPr>
      <w:r w:rsidRPr="00110B39">
        <w:rPr>
          <w:color w:val="000000"/>
          <w:spacing w:val="-2"/>
          <w:sz w:val="24"/>
        </w:rPr>
        <w:t xml:space="preserve"> </w:t>
      </w:r>
      <w:r w:rsidRPr="00110B39">
        <w:rPr>
          <w:color w:val="000000"/>
          <w:spacing w:val="-2"/>
          <w:sz w:val="24"/>
        </w:rPr>
        <w:tab/>
        <w:t>Рабочая программа конкретизирует содержание предметных тем образовательного стандарта, дает распределение учебных часов  по разделам и темам курса. Она рассчитана на 136 учебных часа, в том числе: в 10  классе - 68 часов, в 11 классе- 68 часов, из расчета 2 учебных часа в неделю.</w:t>
      </w:r>
    </w:p>
    <w:p w:rsidR="00110B39" w:rsidRPr="00110B39" w:rsidRDefault="00110B39" w:rsidP="00110B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lang w:eastAsia="en-US"/>
        </w:rPr>
      </w:pPr>
      <w:r w:rsidRPr="00110B39">
        <w:rPr>
          <w:color w:val="000000"/>
          <w:spacing w:val="-1"/>
          <w:sz w:val="24"/>
        </w:rPr>
        <w:t>Рабочая программа предусматривает  следующие формы промежуточной и итоговой аттестации: контрольные работы, тестирование, обобщающие уроки.</w:t>
      </w:r>
    </w:p>
    <w:p w:rsidR="00110B39" w:rsidRPr="00110B39" w:rsidRDefault="00110B39" w:rsidP="00110B39">
      <w:pPr>
        <w:rPr>
          <w:b/>
          <w:bCs/>
          <w:iCs/>
          <w:sz w:val="24"/>
        </w:rPr>
      </w:pPr>
      <w:r w:rsidRPr="00110B39">
        <w:rPr>
          <w:b/>
          <w:bCs/>
          <w:iCs/>
          <w:sz w:val="24"/>
        </w:rPr>
        <w:t>Цели: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освоение системы знаний об экономической деятельности человека, организации/фирмы и государства, об экономике России, необходимых для дальнейшего изучения экономических дисциплин в системе среднего и высшего профессионального образования или самообразования;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овладение умениями находить и самостоятельно применять информацию, содержащуюся в средствах массовой информации и статистических публикациях, выносить аргументированные суждения по экономическим вопросам с привлечением элементов научного анализа;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развитие экономического мышления, способности критически осмысливать информацию об экономике, государственной экономической политике и вырабатывать собственное аргументированное мнение; способности применять полученные знания для определения экономически рационального поведения в конкретных ситуациях;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воспитание ответственности за экономические решения; уважения к труду и предпринимательской деятельности;</w:t>
      </w:r>
    </w:p>
    <w:p w:rsid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формирование готовности использовать полученные знания и умения для решения типичных экономических задач.</w:t>
      </w:r>
    </w:p>
    <w:p w:rsidR="00972E3B" w:rsidRDefault="00972E3B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972E3B" w:rsidRDefault="00972E3B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972E3B" w:rsidRDefault="00972E3B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972E3B" w:rsidRDefault="00972E3B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972E3B" w:rsidRPr="00110B39" w:rsidRDefault="00972E3B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110B39" w:rsidRPr="00110B39" w:rsidRDefault="00110B39" w:rsidP="00110B39">
      <w:pPr>
        <w:pStyle w:val="ac"/>
        <w:numPr>
          <w:ilvl w:val="0"/>
          <w:numId w:val="3"/>
        </w:numPr>
        <w:rPr>
          <w:b/>
          <w:sz w:val="24"/>
        </w:rPr>
      </w:pPr>
      <w:r w:rsidRPr="00110B39">
        <w:rPr>
          <w:b/>
          <w:sz w:val="24"/>
        </w:rPr>
        <w:t>Содержание учебной программы по экономике</w:t>
      </w:r>
      <w:proofErr w:type="gramStart"/>
      <w:r w:rsidRPr="00110B39">
        <w:rPr>
          <w:b/>
          <w:sz w:val="24"/>
        </w:rPr>
        <w:t xml:space="preserve"> .</w:t>
      </w:r>
      <w:proofErr w:type="gramEnd"/>
    </w:p>
    <w:p w:rsidR="00110B39" w:rsidRPr="00110B39" w:rsidRDefault="00110B39" w:rsidP="00110B39">
      <w:pPr>
        <w:pStyle w:val="af5"/>
        <w:spacing w:before="0" w:beforeAutospacing="0" w:after="0" w:afterAutospacing="0"/>
        <w:jc w:val="both"/>
        <w:rPr>
          <w:b/>
        </w:rPr>
      </w:pPr>
      <w:r w:rsidRPr="00110B39">
        <w:rPr>
          <w:b/>
        </w:rPr>
        <w:t xml:space="preserve">Раздел </w:t>
      </w:r>
      <w:r w:rsidRPr="00110B39">
        <w:rPr>
          <w:b/>
          <w:lang w:val="en-US"/>
        </w:rPr>
        <w:t>I</w:t>
      </w:r>
      <w:r w:rsidRPr="00110B39">
        <w:rPr>
          <w:b/>
        </w:rPr>
        <w:t>. Введение.</w:t>
      </w:r>
    </w:p>
    <w:p w:rsidR="00110B39" w:rsidRPr="00110B39" w:rsidRDefault="00110B39" w:rsidP="00110B39">
      <w:pPr>
        <w:pStyle w:val="af5"/>
        <w:spacing w:before="0" w:beforeAutospacing="0" w:after="0" w:afterAutospacing="0"/>
        <w:jc w:val="both"/>
        <w:rPr>
          <w:b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1. Предмет и метод экономической теории (4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Безграничность потребностей человека. Удовлетворение потребностей людей – условие существования и развития общества.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Экономические блага и ограниченность ресурсов. Свободные блага и экономические блага. Трудовые ресурсы, капитал и природные ресурсы как необходимые условия производства благ. Ресурсы и факторы производства, их единство и различия. Факторы производства и создаваемые ими доходы. Значение эффективности использования ресурсов для развития экономики.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Рациональность поведения людей в процессе производства экономических благ. Максимизация результата производства благ при данных затратах факторов производства и минимизация затрат для достижения данного результата производства. Рациональность использования ресурсов в процессе производства. Постановка цели и критерий выбора при постановке цели. Цена выбора и альтернативные затраты. Кривая производственных возможностей. Оптимальное сочетание производства сре</w:t>
      </w:r>
      <w:proofErr w:type="gramStart"/>
      <w:r w:rsidRPr="00110B39">
        <w:rPr>
          <w:sz w:val="24"/>
        </w:rPr>
        <w:t>дств пр</w:t>
      </w:r>
      <w:proofErr w:type="gramEnd"/>
      <w:r w:rsidRPr="00110B39">
        <w:rPr>
          <w:sz w:val="24"/>
        </w:rPr>
        <w:t>оизводства и потребительских товаров.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Фундаментальные проблемы экономики и предмет экономической науки. Ограниченность факторов производства и три фундаментальные проблемы экономики</w:t>
      </w:r>
      <w:proofErr w:type="gramStart"/>
      <w:r w:rsidRPr="00110B39">
        <w:rPr>
          <w:sz w:val="24"/>
        </w:rPr>
        <w:t xml:space="preserve"> :</w:t>
      </w:r>
      <w:proofErr w:type="gramEnd"/>
      <w:r w:rsidRPr="00110B39">
        <w:rPr>
          <w:sz w:val="24"/>
        </w:rPr>
        <w:t xml:space="preserve"> что производить? Как производить? И для кого производить? Решение фундаментальных проблем как основная задача экономической науки. Определение предмета экономической науки. Микроэкономика и макроэкономика как составные части экономической теории. Институциональная экономика. Позитивный и нормативный подходы при изучении экономики.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Метод экономической науки. Моделирование экономики. Понятие экономической модели. Экономические переменные и их взаимозависимость. Экономические данные. Размерность экономических величин. Потоки и запасы. Номинальные и реальные величины. Индексы.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2. Рыночная система хозяйствования. Смешанная экономика (6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Два способа решения фундаментальных проблем функционирования и развития экономики и две экономические системы. Административно-плановая система и рыночная система.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Основные черты административно-плановой системы. Государственная собственность на экономические ресурсы. Централизованное распределение материальных и трудовых ресурсов. Планирование экономики. Внутренняя противоречивость системы планового управления экономикой. Соревнование </w:t>
      </w:r>
      <w:proofErr w:type="spellStart"/>
      <w:r w:rsidRPr="00110B39">
        <w:rPr>
          <w:sz w:val="24"/>
        </w:rPr>
        <w:t>адмнистративно-плановой</w:t>
      </w:r>
      <w:proofErr w:type="spellEnd"/>
      <w:r w:rsidRPr="00110B39">
        <w:rPr>
          <w:sz w:val="24"/>
        </w:rPr>
        <w:t xml:space="preserve"> системы.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Рыночная экономика. Зарождение и развитие рыночной системы. Возникновение и развитие разделения труда как условие возникновения рыночной экономики. Возможность и необходимость обмена продуктами труда между их производителями. Частная собственность на производственные и природные ресурсы как причина возникновения рыночной системы. Функции рынка. Цены и их роль в функционировании рынка: выполнение информационной функции, регулирование производства товаров и услуг, стимулирование технического прогресса. Конкуренция и её роль в рыночной системе. Виды рынков.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Домашние хозяйства и фирмы как субъекты рыночной экономики. Кругооборот доходов и расходов в экономике, состоящей из домашних хозяйств и фирм.</w:t>
      </w:r>
    </w:p>
    <w:p w:rsidR="00110B39" w:rsidRPr="00110B39" w:rsidRDefault="00110B39" w:rsidP="00110B39">
      <w:pPr>
        <w:jc w:val="both"/>
        <w:rPr>
          <w:sz w:val="24"/>
        </w:rPr>
      </w:pPr>
      <w:r w:rsidRPr="00110B39">
        <w:rPr>
          <w:sz w:val="24"/>
        </w:rPr>
        <w:t xml:space="preserve">Ограниченность возможностей рынка и смешанная экономика. Положительные и отрицательные внешние эффекты как следствие функционирования рынка (выгоды и издержки «третьих лиц»). Общественные блага и необходимость их производства, </w:t>
      </w:r>
      <w:r w:rsidRPr="00110B39">
        <w:rPr>
          <w:sz w:val="24"/>
        </w:rPr>
        <w:lastRenderedPageBreak/>
        <w:t>неравенство в распределении доходов, образование монополий в производстве экономических благ, инфляция, нестабильность роста производства, безработица и другие негативные явления, присущие рыночной системе. Необходимость государственного регулирования рыночной экономики. Смешанная экономика как экономика свободного предпринимательства, регулируемая государством. Модель кругооборота доходов и расходов домашних хозяйств и фирм с участием государства. Пределы вмешательства государства в экономику.</w:t>
      </w:r>
    </w:p>
    <w:p w:rsidR="00110B39" w:rsidRDefault="00110B39" w:rsidP="00110B39">
      <w:pPr>
        <w:jc w:val="both"/>
        <w:rPr>
          <w:sz w:val="24"/>
        </w:rPr>
      </w:pPr>
    </w:p>
    <w:p w:rsid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3. Спрос, предложение и рыночное равновесие (10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Спрос. Определение спроса. Величина спроса. Зависимость величины спроса от цены товара (услуги). Закон спроса. Обоснование достоверности закона спроса: ценовой барьер, эффект дохода, эффект замещения. Факторы, влияющие на спрос: величина денежных доходов, численность населения, вкусы и предпочтения потребителей, цены на другие товары и т.п.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Предложение товара. Величина предложения. Зависимость величины предложения от цены. Закон предложения. Факторы, влияющие на величину предложения: цены на ресурсы, изменения в технологии производства товаров и услуг, </w:t>
      </w:r>
      <w:proofErr w:type="spellStart"/>
      <w:r w:rsidRPr="00110B39">
        <w:rPr>
          <w:sz w:val="24"/>
        </w:rPr>
        <w:t>потоварные</w:t>
      </w:r>
      <w:proofErr w:type="spellEnd"/>
      <w:r w:rsidRPr="00110B39">
        <w:rPr>
          <w:sz w:val="24"/>
        </w:rPr>
        <w:t xml:space="preserve"> налоги и дотации, ценовые ожидания в условия инфляции и т.п.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Рыночное равновесие. Условия совершенной конкуренции. Взаимодействие спроса и предложения в условиях совершенной конкуренции. Равновесная цена. Равновесный объем рынка. Уравновешивающая функция цены. Реакция рынка на изменение спроса и предложения.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Воздействие внешних сил на рыночное равновесие. «Потолок» цены и образование дефицита. Минимальная цена и избыток товара. Государственная политика цен и рыночное равновесие.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Раздел II. Микроэкономика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4. Эластичность спроса и предложения (10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Ценовая эластичность спроса. Понятия эластичного и неэластичного спроса. Коэффициент ценовой эластичности и его расчет. Факторы, виляющие на ценовую эластичность спроса: наличие заменителей данного товара, степень необходимости данного товара для потребителей, доля расходов на данный товар в бюджете потребителя, фактор времени. Возрастание эластичности в долгосрочном периоде.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Эластичность спроса по доходу. Коэффициент эластичности спроса по доходу.</w:t>
      </w:r>
    </w:p>
    <w:p w:rsidR="00110B39" w:rsidRPr="00110B39" w:rsidRDefault="00110B39" w:rsidP="00110B39">
      <w:pPr>
        <w:jc w:val="both"/>
        <w:rPr>
          <w:sz w:val="24"/>
        </w:rPr>
      </w:pPr>
      <w:r w:rsidRPr="00110B39">
        <w:rPr>
          <w:sz w:val="24"/>
        </w:rPr>
        <w:t>Перекрестная эластичность спроса и её коэффициент.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Ценовая эластичность предложения. Эластичное и неэластичное предложение. Факторы, влияющие на ценовую эластичность предложения. Фактор времени: эластичность предложения в мгновенном, краткосрочном и долгосрочном периодах. Влияние на ценовую эластичность предложения в долгосрочном периоде наличия или отсутствия резервов производства, характера производимого товара или услуги, возможности длительного хранения запасов готовой продукции.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Практическое значение теории эластичности. Осуществление ценовой стратегии фирм с целью получения высокого дохода. Теория эластичности и налоговая политика государства. Определение ставок </w:t>
      </w:r>
      <w:proofErr w:type="spellStart"/>
      <w:r w:rsidRPr="00110B39">
        <w:rPr>
          <w:sz w:val="24"/>
        </w:rPr>
        <w:t>потоварных</w:t>
      </w:r>
      <w:proofErr w:type="spellEnd"/>
      <w:r w:rsidRPr="00110B39">
        <w:rPr>
          <w:sz w:val="24"/>
        </w:rPr>
        <w:t xml:space="preserve"> налогов в зависимости от ценовой эластичности спроса. Распределение налогов при эластичном и неэластичном спросе.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5. Поведение потребителя (4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b/>
          <w:sz w:val="24"/>
        </w:rPr>
      </w:pPr>
      <w:r w:rsidRPr="00110B39">
        <w:rPr>
          <w:sz w:val="24"/>
        </w:rPr>
        <w:t>Предпосылки теории поведения потребителя: его суверенитет, рациональность поведения, ограниченность доходов при заданных ценах.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Рассмотрение потребительского поведения с позиций количественного (</w:t>
      </w:r>
      <w:proofErr w:type="spellStart"/>
      <w:r w:rsidRPr="00110B39">
        <w:rPr>
          <w:sz w:val="24"/>
        </w:rPr>
        <w:t>кардиналистского</w:t>
      </w:r>
      <w:proofErr w:type="spellEnd"/>
      <w:r w:rsidRPr="00110B39">
        <w:rPr>
          <w:sz w:val="24"/>
        </w:rPr>
        <w:t>) подхода и с позиций порядкового (</w:t>
      </w:r>
      <w:proofErr w:type="spellStart"/>
      <w:r w:rsidRPr="00110B39">
        <w:rPr>
          <w:sz w:val="24"/>
        </w:rPr>
        <w:t>ординалистского</w:t>
      </w:r>
      <w:proofErr w:type="spellEnd"/>
      <w:r w:rsidRPr="00110B39">
        <w:rPr>
          <w:sz w:val="24"/>
        </w:rPr>
        <w:t>) подхода.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Теория предельной полезности как основа изучения поведения потребителей. Общая и предельная полезность благ. Закон убывающей предельной полезности как основа закона спроса.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Правило максимизации полезности. Оптимальный выбор потребителя. Равенство отношения между предельными полезностями приобретаемых товаров и отношениями между их ценами. Состояние равновесия потребителя.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Кривые безразличия. Карта безразличия. Типы кривых безразличия. Кривые безразличия </w:t>
      </w:r>
      <w:proofErr w:type="gramStart"/>
      <w:r w:rsidRPr="00110B39">
        <w:rPr>
          <w:sz w:val="24"/>
        </w:rPr>
        <w:t>абсолютно взаимозаменяемых</w:t>
      </w:r>
      <w:proofErr w:type="gramEnd"/>
      <w:r w:rsidRPr="00110B39">
        <w:rPr>
          <w:sz w:val="24"/>
        </w:rPr>
        <w:t xml:space="preserve"> и абсолютно </w:t>
      </w:r>
      <w:proofErr w:type="spellStart"/>
      <w:r w:rsidRPr="00110B39">
        <w:rPr>
          <w:sz w:val="24"/>
        </w:rPr>
        <w:t>взаимодополняемых</w:t>
      </w:r>
      <w:proofErr w:type="spellEnd"/>
      <w:r w:rsidRPr="00110B39">
        <w:rPr>
          <w:sz w:val="24"/>
        </w:rPr>
        <w:t xml:space="preserve"> товаров.</w:t>
      </w:r>
    </w:p>
    <w:p w:rsidR="00110B39" w:rsidRPr="00110B39" w:rsidRDefault="00110B39" w:rsidP="00110B39">
      <w:pPr>
        <w:jc w:val="both"/>
        <w:rPr>
          <w:sz w:val="24"/>
        </w:rPr>
      </w:pPr>
      <w:r w:rsidRPr="00110B39">
        <w:rPr>
          <w:sz w:val="24"/>
        </w:rPr>
        <w:t>Бюджетное ограничение и положение потребительского равновесия.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Индивидуальный и рыночный спрос.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6. Фирма. Производство и издержки (8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Фирма – коммерческая организация. Причины возникновения фирм. Фирма как юридическое лицо: обособление имущества; ответственность фирмы по её обязательствам; право фирмы приобретать имущество, осуществлять имущественные права и </w:t>
      </w:r>
      <w:proofErr w:type="gramStart"/>
      <w:r w:rsidRPr="00110B39">
        <w:rPr>
          <w:sz w:val="24"/>
        </w:rPr>
        <w:t>нести обязанности</w:t>
      </w:r>
      <w:proofErr w:type="gramEnd"/>
      <w:r w:rsidRPr="00110B39">
        <w:rPr>
          <w:sz w:val="24"/>
        </w:rPr>
        <w:t xml:space="preserve">; самостоятельный баланс фирмы и её расчетный счет; право фирмы быть </w:t>
      </w:r>
      <w:proofErr w:type="spellStart"/>
      <w:r w:rsidRPr="00110B39">
        <w:rPr>
          <w:sz w:val="24"/>
        </w:rPr>
        <w:t>исцом</w:t>
      </w:r>
      <w:proofErr w:type="spellEnd"/>
      <w:r w:rsidRPr="00110B39">
        <w:rPr>
          <w:sz w:val="24"/>
        </w:rPr>
        <w:t xml:space="preserve"> и ответчиком в суде.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Общий продукт фирмы. Средний продукт фактора производства (производительность труда, капиталоотдача). Предельный продукт. Закон убывающей эффективности.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Бухгалтерские и экономические издержки. Бухгалтерские издержки и прибыль. Экономические издержки и прибыль. Явные и неявные издержки.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Общие издержки фирмы. Постоянные и переменные издержки. Средние издержки. Предельные издержки. Динамика общих, средних и переменных издержек.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Оптимальный размер фирмы. Эффект масштаба производства: положительный, отрицательный и неизменный. Минимально эффективный размер предприятия. Преимущества и недостатки крупных фирм. Роль малого бизнеса в экономике.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7. Предпринимательство (8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Понятие предпринимательства. Предпринимательство и бизнес. Производство прибыли как основная цель предпринимательства. Другие цели предпринимательства. Предпринимательский риск.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Организационно-правовые формы предпринимательства. Индивидуальное предприятие. Хозяйственные товарищества и общества. Акционерное общество. Обыкновенные и привилегированные акции. Облигации. Производственный кооператив (артель). Унитарное предприятие. Объединения предприятий. Горизонтальные, вертикальные и диверсифицированные объединения. Холдинги. Предпринимательские сети.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Менеджмент и его функции. Основные требования к личности менеджера. Организация как процесс создания структуры предприятия и её задачи. Организационные структуры управления предприятием. Планирование, мотивация и контроль как функции менеджмента.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Маркетинг и его основные элементы. Две функции маркетинга: изучение, формирование и стимулирование спроса; ориентация производства на удовлетворение </w:t>
      </w:r>
      <w:r w:rsidRPr="00110B39">
        <w:rPr>
          <w:sz w:val="24"/>
        </w:rPr>
        <w:lastRenderedPageBreak/>
        <w:t>спроса. Маркетинговое исследование и сегментация рынка. Продвижение товаров на рынке.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8. Деньги и банковская система (4 ч.)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Деньги и их роль в рыночной экономике. Функции  денег. Деньги как средство обмена, как средство измерения стоимости товаров и услуг, как средство образования и накопления сбережений и как средство платежа. Определение сущности денег как общепризнанного средства платежа.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Виды денег и их свойства. Происхождение денег. Товарные деньги и кредитные деньги. Пути возникновения кредитных денег (банкнот). Золотое обеспечение банкнот и право эмиссии банкнот коммерческими банками. Введение монопольного права денежной эмиссии Центральным банком.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Демонетизация золота. Золотомонетная система и золотослитковая система. Переход от золотомонетной системы к золотослитковой системе после</w:t>
      </w:r>
      <w:proofErr w:type="gramStart"/>
      <w:r w:rsidRPr="00110B39">
        <w:rPr>
          <w:sz w:val="24"/>
        </w:rPr>
        <w:t xml:space="preserve"> П</w:t>
      </w:r>
      <w:proofErr w:type="gramEnd"/>
      <w:r w:rsidRPr="00110B39">
        <w:rPr>
          <w:sz w:val="24"/>
        </w:rPr>
        <w:t xml:space="preserve">ервой мировой войны как начало демонетизации золота. </w:t>
      </w:r>
      <w:proofErr w:type="spellStart"/>
      <w:r w:rsidRPr="00110B39">
        <w:rPr>
          <w:sz w:val="24"/>
        </w:rPr>
        <w:t>Бреттон-Вудская</w:t>
      </w:r>
      <w:proofErr w:type="spellEnd"/>
      <w:r w:rsidRPr="00110B39">
        <w:rPr>
          <w:sz w:val="24"/>
        </w:rPr>
        <w:t xml:space="preserve"> система и переход от золотослитковой системы к золотовалютной (золотодевизной) системе. Доллар США как международная валюта, разменная на золото. Кризис </w:t>
      </w:r>
      <w:proofErr w:type="spellStart"/>
      <w:r w:rsidRPr="00110B39">
        <w:rPr>
          <w:sz w:val="24"/>
        </w:rPr>
        <w:t>Бреттон-Вудской</w:t>
      </w:r>
      <w:proofErr w:type="spellEnd"/>
      <w:r w:rsidRPr="00110B39">
        <w:rPr>
          <w:sz w:val="24"/>
        </w:rPr>
        <w:t xml:space="preserve"> системы и прекращение размена доллара на золото.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Банковские депозиты и текущие счета фирм. Наличные и безналичные деньги. Система безналичных расчетов. Денежные агрегаты и ликвидность денег.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Коммерческие банки. Роль банков в рыночной экономике. Пассивные и активные операции банков. Баланс коммерческого банка. Пассивы и активы коммерческого банка. Норма обязательных резервов банка. Доходы и расходы банка и банковская прибыль.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Потребительский кредит. Потребительский кредит как форма активных операций банка. Кредиты, предоставляемые предприятиям розничной торговли. Значение потребительского кредита.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Центральный банк. Цели и функции Центрального банка. Баланс Центрального банка.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Учетная ставка Центрального банка (ставка рефинансирования). Собственность на активы Центрального банка и его статус.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9. Рынки факторов производства и распределение доходов (8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Особенности рынков факторов производства. Рынки факторов производства и рынки услуг факторов производства: заработная плата как цена услуг труда; прибыль как цена услуг предпринимательской деятельности; рента как цена за пользование землей; процент как цена за пользование капиталом. Спрос на факторы производства как производный спрос.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Рынок труда и заработная плата. Основные черты рынка. Денежное выражение предельного продукта труда. Индивидуальное и рыночное предложение труда. Определение размеров спроса на труд со стороны фирмы. Дифференциация величины ставок заработной платы.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Рынок землепользования и земельная рента. Экономическая рента и земельная рента.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Капитал и процент. Реальный капитал и его структура. Основной и оборотный капитал. Человеческий капитал. Денежный капитал.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Процент. Ставка процента. Номинальная и реальная ставки процента. Дисконтирование. Текущая дисконтированная стоимость и коэффициент дисконтирования. Условие целесообразности инвестирования денежного капитала в </w:t>
      </w:r>
      <w:r w:rsidRPr="00110B39">
        <w:rPr>
          <w:sz w:val="24"/>
        </w:rPr>
        <w:lastRenderedPageBreak/>
        <w:t>данный фактор производства. Земля как вид капитала (капитального блага). Цена земли и процентная ставка, влияние процентной ставки на цену земли.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Предложение товаров на рынке. Варианты каналов сбыта продукции. Сервисное обслуживание.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10.  Конкуренция и рыночные структуры (6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Конкуренция как свойство рыночной экономики.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Типы рыночных структур. Критерии определения типа рыночных структур: количество фирм на рынке данного товара, характер производимой продукции, наличие или отсутствие барьеров на пути вхождения фирм в отрасль и выхода из нее, степень доступности экономической информации.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Совершенная конкуренция. Общий, средний и предельный доход (выручка) фирмы. Цена и предельный доход фирмы в условиях совершенной конкуренции. Оптимальный выпуск продукции и состояние равновесия конкурентной фирмы в краткосрочном периоде. Соотношение цены и средних издержек. Экономические границы целесообразности выпуска продукции конкурентной фирмой. Равновесное положение фирмы в долгосрочном периоде.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Монополия. Естественная монополия. Барьеры, ограничивающие возможности проникновения на монополистический рынок фирм-конкурентов. Оптимальный выпуск продукции фирмой-монополистом и условие максимизации прибыли. Ценовая дискриминация. Экономические и социальные последствия монополизации и государственная антимонопольная политика. Олигополия. Олигополистическая взаимозависимость. Рыночное поведение фирм в условиях олигополии. Картель, лидерство в ценах и неценовая конкуренция. Олигополистическая структура рынка как основа несовершенной конкуренции.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Монополистическая конкуренция. Производство взаимозаменяемых товаров и услуг большим числом фирм, действующих в отрасли. Краткосрочное и долгосрочное равновесие фирм в условиях монополистической конкуренции. Социально-экономические последствия монополистической конкуренции. Монополистическая конкуренция и удовлетворение многообразных потребностей людей.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 xml:space="preserve">Раздел </w:t>
      </w:r>
      <w:r w:rsidRPr="00110B39">
        <w:rPr>
          <w:b/>
          <w:sz w:val="24"/>
          <w:lang w:val="en-US"/>
        </w:rPr>
        <w:t>III</w:t>
      </w:r>
      <w:r w:rsidRPr="00110B39">
        <w:rPr>
          <w:b/>
          <w:sz w:val="24"/>
        </w:rPr>
        <w:t>. Макроэкономика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11. Валовой внутренний продукт и национальный доход (10 ч.)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Определение валового внутреннего продукта. Валовой выпуск всех товаров и услуг. Промежуточный продукт и конечные товары и услуги. ВВП как общая стоимость всех конечных товаров и услуг. Валовой внутренний продукт и валовой национальный продукт.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Методы исчисления величины валового внутреннего продукта. Метод суммирования потока затрат. Метод суммирования потока доходов. Выпуск продукции и добавленная стоимость. Равенство валового внутреннего продукта и добавленной стоимости. Статистическая погрешность.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Чистый национальный продукт и национальный доход. Амортизационные отчисления как фонд вымещения износа основного капитала и чистый национальный продукт. Прямые и косвенные налоги. Косвенные налоги как форма оплаты услуг государства. Национальный доход.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Распределение национального дохода. Факторы производства и факторные доходы. Равенство национального дохода и суммы факторных доходов. Цена на факторы производства как основа распределения национального дохода. Личный доход и </w:t>
      </w:r>
      <w:r w:rsidRPr="00110B39">
        <w:rPr>
          <w:sz w:val="24"/>
        </w:rPr>
        <w:lastRenderedPageBreak/>
        <w:t>располагаемый доход. Государственный бюджет, его доходы и расходы. Прямые налоги как вычеты из доходов населения. Выплаты пенсий и других социальных выплат населению и формирование располагаемого дохода.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Номинальный и реальный валовой внутренний продукт и другие показатели системы национальных счетов. Индекс – дефлятор ВВП. Индекс цен на потребительские товары и услуги как основа пересчета номинальных доходов населения в реальные доходы.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12. Макроэкономическое равновесие (10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Доход, потребление и сбережения. Автономное потребление и индуцированное потребление. Сбережения. Предельная склонность к потреблению и предельная склонность к сбережениям. Зависимость роста потребления и сбережений от роста дохода. Функция потребления.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Равновесное и неравновесное состояния экономики. Равновесный уровень национального дохода. Сбережения и инвестиции. Автономные и индуцированные инвестиции. Государственные затраты и совокупный спрос. Автономные затраты. Условия равновесного состояния экономики. Мультипликатор.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Равновесие на рынке товаров и услуг и процентная ставка. Влияние ставки процента на уровень инвестиций. Процентное реагирование инвестиций. Процентное реагирование автономных затрат. Изменение величины валового внутреннего продукта и национального дохода в зависимости от изменений ставки процента. Кривая </w:t>
      </w:r>
      <w:r w:rsidRPr="00110B39">
        <w:rPr>
          <w:sz w:val="24"/>
          <w:lang w:val="en-US"/>
        </w:rPr>
        <w:t>IS</w:t>
      </w:r>
      <w:r w:rsidRPr="00110B39">
        <w:rPr>
          <w:sz w:val="24"/>
        </w:rPr>
        <w:t>. Равновесный уровень ВВП и национального дохода и равновесная ставка процента.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Процентная ставка и равновесие на денежном рынке. Предложение денег и спрос на деньги. Уравнение количественной теории денег. Влияние изменения процентной ставки на денежный спрос. Равновесие на денежном рынке. Равновесный уровень ВВП и национального дохода и равновесная ставка процента, обеспечивающие равновесие на денежном рынке. Кривая </w:t>
      </w:r>
      <w:r w:rsidRPr="00110B39">
        <w:rPr>
          <w:sz w:val="24"/>
          <w:lang w:val="en-US"/>
        </w:rPr>
        <w:t>LM</w:t>
      </w:r>
      <w:r w:rsidRPr="00110B39">
        <w:rPr>
          <w:sz w:val="24"/>
        </w:rPr>
        <w:t>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Общее равновесие на товарном и денежном рынке. Модель </w:t>
      </w:r>
      <w:r w:rsidRPr="00110B39">
        <w:rPr>
          <w:sz w:val="24"/>
          <w:lang w:val="en-US"/>
        </w:rPr>
        <w:t>IS</w:t>
      </w:r>
      <w:r w:rsidRPr="00110B39">
        <w:rPr>
          <w:sz w:val="24"/>
        </w:rPr>
        <w:t>-</w:t>
      </w:r>
      <w:r w:rsidRPr="00110B39">
        <w:rPr>
          <w:sz w:val="24"/>
          <w:lang w:val="en-US"/>
        </w:rPr>
        <w:t>LM</w:t>
      </w:r>
      <w:r w:rsidRPr="00110B39">
        <w:rPr>
          <w:sz w:val="24"/>
        </w:rPr>
        <w:t xml:space="preserve">. Модель </w:t>
      </w:r>
      <w:r w:rsidRPr="00110B39">
        <w:rPr>
          <w:sz w:val="24"/>
          <w:lang w:val="en-US"/>
        </w:rPr>
        <w:t>IS</w:t>
      </w:r>
      <w:r w:rsidRPr="00110B39">
        <w:rPr>
          <w:sz w:val="24"/>
        </w:rPr>
        <w:t>-</w:t>
      </w:r>
      <w:r w:rsidRPr="00110B39">
        <w:rPr>
          <w:sz w:val="24"/>
          <w:lang w:val="en-US"/>
        </w:rPr>
        <w:t>LM</w:t>
      </w:r>
      <w:r w:rsidRPr="00110B39">
        <w:rPr>
          <w:sz w:val="24"/>
        </w:rPr>
        <w:t xml:space="preserve"> и экономическая политика правительства и Центрального банка.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13. Экономический цикл, занятость и безработица (6 ч.</w:t>
      </w:r>
      <w:proofErr w:type="gramStart"/>
      <w:r w:rsidRPr="00110B39">
        <w:rPr>
          <w:b/>
          <w:sz w:val="24"/>
        </w:rPr>
        <w:t xml:space="preserve"> )</w:t>
      </w:r>
      <w:proofErr w:type="gramEnd"/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Экономический цикл и его фазы. Причины циклических колебаний развития рыночной экономики. Механизм экономического цикла. Принцип акселерации. «Потолок» роста экономики на фазе циклического подъема. Снижение темпов роста ВВП и сокращение инвестиций. Фаза циклической рецессии (спада) и выход экономики из состояния рецессии.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Экономические циклы и колебания занятости. Занятость и безработица. Трудоспособное и нетрудоспособное население. Экономически активное население (рабочая сила) и добровольно не </w:t>
      </w:r>
      <w:proofErr w:type="gramStart"/>
      <w:r w:rsidRPr="00110B39">
        <w:rPr>
          <w:sz w:val="24"/>
        </w:rPr>
        <w:t>занятые</w:t>
      </w:r>
      <w:proofErr w:type="gramEnd"/>
      <w:r w:rsidRPr="00110B39">
        <w:rPr>
          <w:sz w:val="24"/>
        </w:rPr>
        <w:t>. Занятые и безработные. Норма безработицы.</w:t>
      </w:r>
    </w:p>
    <w:p w:rsidR="00110B39" w:rsidRPr="00110B39" w:rsidRDefault="00110B39" w:rsidP="00110B39">
      <w:pPr>
        <w:jc w:val="both"/>
        <w:rPr>
          <w:sz w:val="24"/>
        </w:rPr>
      </w:pPr>
      <w:r w:rsidRPr="00110B39">
        <w:rPr>
          <w:sz w:val="24"/>
        </w:rPr>
        <w:t>Причины и формы безработицы. Фрикционная безработица. Структурная и технологическая безработица. Естественный уровень безработицы. Циклическая безработица. Скрытая безработица.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Последствия безработицы и государственное регулирование занятости. Экономические последствия безработицы. Закон </w:t>
      </w:r>
      <w:proofErr w:type="spellStart"/>
      <w:r w:rsidRPr="00110B39">
        <w:rPr>
          <w:sz w:val="24"/>
        </w:rPr>
        <w:t>Оукена</w:t>
      </w:r>
      <w:proofErr w:type="spellEnd"/>
      <w:r w:rsidRPr="00110B39">
        <w:rPr>
          <w:sz w:val="24"/>
        </w:rPr>
        <w:t>. Государственное воздействие на уровень и продолжительность безработицы. Гарантии материальной и социальной поддержки безработных.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14. Инфляция (8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Определение инфляц</w:t>
      </w:r>
      <w:proofErr w:type="gramStart"/>
      <w:r w:rsidRPr="00110B39">
        <w:rPr>
          <w:sz w:val="24"/>
        </w:rPr>
        <w:t>ии и её</w:t>
      </w:r>
      <w:proofErr w:type="gramEnd"/>
      <w:r w:rsidRPr="00110B39">
        <w:rPr>
          <w:sz w:val="24"/>
        </w:rPr>
        <w:t xml:space="preserve"> измерение. Исчисление дефлятора ВВП.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lastRenderedPageBreak/>
        <w:t>Причины инфляц</w:t>
      </w:r>
      <w:proofErr w:type="gramStart"/>
      <w:r w:rsidRPr="00110B39">
        <w:rPr>
          <w:sz w:val="24"/>
        </w:rPr>
        <w:t>ии и её</w:t>
      </w:r>
      <w:proofErr w:type="gramEnd"/>
      <w:r w:rsidRPr="00110B39">
        <w:rPr>
          <w:sz w:val="24"/>
        </w:rPr>
        <w:t xml:space="preserve"> формы. Избыточный спрос. Рост издержек производства. Инфляционные ожидания. Нормальная (естественная) инфляция. Умеренная инфляция. Галопирующая инфляция. Гиперинфляция. Различия во влиянии отдельных форм инфляции на экономику и положение населения. Последствия инфляции для различных социальных групп населения. Социальные последствия непредсказуемости инфляции. Стагфляция.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Государственная антиинфляционная политика.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Кривая Филипса. Взаимодействие инфляции и безработицы.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15. Экономический рост (8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Содержание понятия «экономический рост». Экономический рост как долговременный процесс увеличения выпуска конечных товаров и услуг. Динамика реального ВВП как показатель экономического роста. Экономический рост как долговременная тенденция. Рост потенциального ВВП. Среднегодовой темп прироста ВВП как показатель скорости экономического роста. Значение экономического роста.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Модель экономического роста Р. </w:t>
      </w:r>
      <w:proofErr w:type="spellStart"/>
      <w:r w:rsidRPr="00110B39">
        <w:rPr>
          <w:sz w:val="24"/>
        </w:rPr>
        <w:t>Солоу</w:t>
      </w:r>
      <w:proofErr w:type="spellEnd"/>
      <w:r w:rsidRPr="00110B39">
        <w:rPr>
          <w:sz w:val="24"/>
        </w:rPr>
        <w:t>. Производственная функция и факторы экономического роста. Вклад труда, капитала и совокупной факторной производительности в прирост ВВП.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Экстенсивные и интенсивные факторы экономического роста. Рост затрат труда и капитала. Рост знаний научно-технического прогресса, развитие образования и повышение квалификации рабочей силы, распределение ресурсов, экономия от масштаба.</w:t>
      </w:r>
    </w:p>
    <w:p w:rsidR="00110B39" w:rsidRPr="00110B39" w:rsidRDefault="00110B39" w:rsidP="00110B39">
      <w:pPr>
        <w:jc w:val="both"/>
        <w:rPr>
          <w:sz w:val="24"/>
        </w:rPr>
      </w:pPr>
      <w:r w:rsidRPr="00110B39">
        <w:rPr>
          <w:sz w:val="24"/>
        </w:rPr>
        <w:t>Замедление темпов прироста В</w:t>
      </w:r>
      <w:proofErr w:type="gramStart"/>
      <w:r w:rsidRPr="00110B39">
        <w:rPr>
          <w:sz w:val="24"/>
        </w:rPr>
        <w:t>ВП в стр</w:t>
      </w:r>
      <w:proofErr w:type="gramEnd"/>
      <w:r w:rsidRPr="00110B39">
        <w:rPr>
          <w:sz w:val="24"/>
        </w:rPr>
        <w:t>анах с развитой экономикой и объяснение этого явления с позиций теории длинных циклов.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 xml:space="preserve">Тема 16. Экономика и государство </w:t>
      </w:r>
      <w:proofErr w:type="gramStart"/>
      <w:r w:rsidRPr="00110B39">
        <w:rPr>
          <w:b/>
          <w:sz w:val="24"/>
        </w:rPr>
        <w:t xml:space="preserve">( </w:t>
      </w:r>
      <w:proofErr w:type="gramEnd"/>
      <w:r w:rsidRPr="00110B39">
        <w:rPr>
          <w:b/>
          <w:sz w:val="24"/>
        </w:rPr>
        <w:t>8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Экономическая стабилизация как общая цель экономической политики государства. Конкретные задачи экономической политики государства. Конкретные задачи экономической политики государства: достижение полной занятости, уменьшение амплитуды циклических колебаний, недопущение галопирующей инфляции и гиперинфляции. Государственный бюджет и Центральный банк как два главных орудия регулирования экономики. Координация мероприятий, проводимых правительством, и мероприятий Центрального банка.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Бюджетно-финансовая политика. Государственный бюджет как инструмент государственной политики. Доходы государственного бюджета: прямые и косвенные налоги, доходы от деятельности государственных предприятий и другие неналоговые доходы. Различия эффекта воздействия прямых и косвенных налогов на экономику и их роль в проведении </w:t>
      </w:r>
      <w:proofErr w:type="spellStart"/>
      <w:r w:rsidRPr="00110B39">
        <w:rPr>
          <w:sz w:val="24"/>
        </w:rPr>
        <w:t>антициклической</w:t>
      </w:r>
      <w:proofErr w:type="spellEnd"/>
      <w:r w:rsidRPr="00110B39">
        <w:rPr>
          <w:sz w:val="24"/>
        </w:rPr>
        <w:t xml:space="preserve">, антиинфляционной политики, политики полной занятости и стимулирования экономического роста. Расходы бюджета и их значение в регулировании роста, занятости и решении социальных проблем. Бюджетный дефицит и бюджетный </w:t>
      </w:r>
      <w:proofErr w:type="spellStart"/>
      <w:r w:rsidRPr="00110B39">
        <w:rPr>
          <w:sz w:val="24"/>
        </w:rPr>
        <w:t>профицит</w:t>
      </w:r>
      <w:proofErr w:type="spellEnd"/>
      <w:r w:rsidRPr="00110B39">
        <w:rPr>
          <w:sz w:val="24"/>
        </w:rPr>
        <w:t xml:space="preserve"> и их влияние на </w:t>
      </w:r>
      <w:proofErr w:type="gramStart"/>
      <w:r w:rsidRPr="00110B39">
        <w:rPr>
          <w:sz w:val="24"/>
        </w:rPr>
        <w:t>состояние</w:t>
      </w:r>
      <w:proofErr w:type="gramEnd"/>
      <w:r w:rsidRPr="00110B39">
        <w:rPr>
          <w:sz w:val="24"/>
        </w:rPr>
        <w:t xml:space="preserve"> и развитие экономики. Бюджетный дефицит и бюджетный </w:t>
      </w:r>
      <w:proofErr w:type="spellStart"/>
      <w:r w:rsidRPr="00110B39">
        <w:rPr>
          <w:sz w:val="24"/>
        </w:rPr>
        <w:t>профицит</w:t>
      </w:r>
      <w:proofErr w:type="spellEnd"/>
      <w:r w:rsidRPr="00110B39">
        <w:rPr>
          <w:sz w:val="24"/>
        </w:rPr>
        <w:t xml:space="preserve"> как инструменты экономической политики. Границы налоговых ставок. Кривая </w:t>
      </w:r>
      <w:proofErr w:type="spellStart"/>
      <w:r w:rsidRPr="00110B39">
        <w:rPr>
          <w:sz w:val="24"/>
        </w:rPr>
        <w:t>Лаффера</w:t>
      </w:r>
      <w:proofErr w:type="spellEnd"/>
      <w:r w:rsidRPr="00110B39">
        <w:rPr>
          <w:sz w:val="24"/>
        </w:rPr>
        <w:t xml:space="preserve"> и оптимальный уровень налоговых ставок.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Кредитно-денежная политика. Роль центрального банка в осуществлении кредитно-денежной политики. Центральный банк и коммерческие банки. Норма обязательных резервов коммерческих банков и регулирование их деятельности посредством изменений нормы резервов. Операции по купле-продаже государственных ценных бумаг. Регулирование деятельности коммерческих банков путем изменений учетной ставки Центрального банка.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Государственный долг. Причины возникновения и роста государственного долго. Государственные ценные бумаги как средство помещения сбережений населения и </w:t>
      </w:r>
      <w:r w:rsidRPr="00110B39">
        <w:rPr>
          <w:sz w:val="24"/>
        </w:rPr>
        <w:lastRenderedPageBreak/>
        <w:t>использование сбережений для финансирования мероприятий по развитию экономики, культуры, образования и т.п. Негативные последствия чрезмерного роста государственного долга и нерационального использования полученных средств. Облигации госзаймов как финансовые обязательство государства.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 xml:space="preserve">Раздел </w:t>
      </w:r>
      <w:r w:rsidRPr="00110B39">
        <w:rPr>
          <w:b/>
          <w:sz w:val="24"/>
          <w:lang w:val="en-US"/>
        </w:rPr>
        <w:t>IV</w:t>
      </w:r>
      <w:r w:rsidRPr="00110B39">
        <w:rPr>
          <w:b/>
          <w:sz w:val="24"/>
        </w:rPr>
        <w:t>. Мировая экономика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17. Международная торговля и валютная система (4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Международное разделение труда и международная торговля. Выгоды от внешней торговли для ее участников. Принцип абсолютного преимущества. Принцип сравнительного преимущества. Современные теории о преимуществах внешней торговли. Закономерности развития мировой торговли. Формы сделок при проведении внешнеторговых операций. Внешнеторговая политика. Таможенные пошлины. Демпинг. Нетарифные инструменты внешнеторговой политики. Международное регулирование внешней торговли. Международная организация торговли.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Валютный рынок. Спрос и предложение валют. Валютный курс. Фиксированные и свободно плавающие валютные курсы. Причины колебаний валютных курсов и валютная политика. Валютная интервенция, девальвация и ревальвация валюты.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Мировая валютная система и её развитие. </w:t>
      </w:r>
      <w:proofErr w:type="spellStart"/>
      <w:r w:rsidRPr="00110B39">
        <w:rPr>
          <w:sz w:val="24"/>
        </w:rPr>
        <w:t>Бреттон-Вудская</w:t>
      </w:r>
      <w:proofErr w:type="spellEnd"/>
      <w:r w:rsidRPr="00110B39">
        <w:rPr>
          <w:sz w:val="24"/>
        </w:rPr>
        <w:t xml:space="preserve"> валютная система. Международный валютный фонд. Ямайская система.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18. Международное движение капиталов. Платежный баланс (4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Международное движение капиталов. Международный рынок ссудных капиталов. Внешние долги. Государственная внешняя задолженность. Внешнеэкономическая деятельность частных фирм и частная задолженность. Внешний долг развивающихся стран. Долговой кризис развивающихся стран.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Международные финансовые организации. Международный валютный фонд. Международный банк реконструкции и развития и его структура.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Мировое хозяйство как единая экономика стран, взаимосвязанных между собой. Внешняя торговля, международное движение капиталов и системы международных расчетов как формы проявления единства мировой экономики. Роль международных организаций в функционировании и развитии мировой экономики. Новые процессы, характеризующие развитие мировой экономики во второй половине </w:t>
      </w:r>
      <w:r w:rsidRPr="00110B39">
        <w:rPr>
          <w:sz w:val="24"/>
          <w:lang w:val="en-US"/>
        </w:rPr>
        <w:t>XX</w:t>
      </w:r>
      <w:r w:rsidRPr="00110B39">
        <w:rPr>
          <w:sz w:val="24"/>
        </w:rPr>
        <w:t xml:space="preserve"> – в начале </w:t>
      </w:r>
      <w:r w:rsidRPr="00110B39">
        <w:rPr>
          <w:sz w:val="24"/>
          <w:lang w:val="en-US"/>
        </w:rPr>
        <w:t>XXI</w:t>
      </w:r>
      <w:r w:rsidRPr="00110B39">
        <w:rPr>
          <w:sz w:val="24"/>
        </w:rPr>
        <w:t xml:space="preserve"> </w:t>
      </w:r>
      <w:proofErr w:type="gramStart"/>
      <w:r w:rsidRPr="00110B39">
        <w:rPr>
          <w:sz w:val="24"/>
        </w:rPr>
        <w:t>в</w:t>
      </w:r>
      <w:proofErr w:type="gramEnd"/>
      <w:r w:rsidRPr="00110B39">
        <w:rPr>
          <w:sz w:val="24"/>
        </w:rPr>
        <w:t xml:space="preserve">.: </w:t>
      </w:r>
      <w:proofErr w:type="gramStart"/>
      <w:r w:rsidRPr="00110B39">
        <w:rPr>
          <w:sz w:val="24"/>
        </w:rPr>
        <w:t>глобализация</w:t>
      </w:r>
      <w:proofErr w:type="gramEnd"/>
      <w:r w:rsidRPr="00110B39">
        <w:rPr>
          <w:sz w:val="24"/>
        </w:rPr>
        <w:t xml:space="preserve"> и интернационализация производства, международная интеграция, европейская валютная зона, Европейский центральный банк.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Группы стран в мировой экономике. Страны с развитой рыночной системой, страны с развивающейся рыночной экономикой, страны с переходной экономикой.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 xml:space="preserve">Раздел </w:t>
      </w:r>
      <w:r w:rsidRPr="00110B39">
        <w:rPr>
          <w:b/>
          <w:sz w:val="24"/>
          <w:lang w:val="en-US"/>
        </w:rPr>
        <w:t>V</w:t>
      </w:r>
      <w:r w:rsidRPr="00110B39">
        <w:rPr>
          <w:b/>
          <w:sz w:val="24"/>
        </w:rPr>
        <w:t>. Заключение</w:t>
      </w:r>
    </w:p>
    <w:p w:rsid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jc w:val="both"/>
        <w:rPr>
          <w:b/>
          <w:sz w:val="24"/>
        </w:rPr>
      </w:pPr>
      <w:r w:rsidRPr="00110B39">
        <w:rPr>
          <w:b/>
          <w:sz w:val="24"/>
        </w:rPr>
        <w:t>Тема 19. Экономика России на современном этапе (4 ч.)</w:t>
      </w:r>
    </w:p>
    <w:p w:rsidR="00110B39" w:rsidRPr="00110B39" w:rsidRDefault="00110B39" w:rsidP="00110B39">
      <w:pPr>
        <w:jc w:val="both"/>
        <w:rPr>
          <w:b/>
          <w:sz w:val="24"/>
        </w:rPr>
      </w:pP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Рыночные преобразования в России в конце </w:t>
      </w:r>
      <w:r w:rsidRPr="00110B39">
        <w:rPr>
          <w:sz w:val="24"/>
          <w:lang w:val="en-US"/>
        </w:rPr>
        <w:t>XX</w:t>
      </w:r>
      <w:r w:rsidRPr="00110B39">
        <w:rPr>
          <w:sz w:val="24"/>
        </w:rPr>
        <w:t xml:space="preserve"> – начале </w:t>
      </w:r>
      <w:r w:rsidRPr="00110B39">
        <w:rPr>
          <w:sz w:val="24"/>
          <w:lang w:val="en-US"/>
        </w:rPr>
        <w:t>XXI</w:t>
      </w:r>
      <w:r w:rsidRPr="00110B39">
        <w:rPr>
          <w:sz w:val="24"/>
        </w:rPr>
        <w:t xml:space="preserve"> </w:t>
      </w:r>
      <w:proofErr w:type="gramStart"/>
      <w:r w:rsidRPr="00110B39">
        <w:rPr>
          <w:sz w:val="24"/>
        </w:rPr>
        <w:t>в</w:t>
      </w:r>
      <w:proofErr w:type="gramEnd"/>
      <w:r w:rsidRPr="00110B39">
        <w:rPr>
          <w:sz w:val="24"/>
        </w:rPr>
        <w:t xml:space="preserve">. </w:t>
      </w:r>
      <w:proofErr w:type="gramStart"/>
      <w:r w:rsidRPr="00110B39">
        <w:rPr>
          <w:sz w:val="24"/>
        </w:rPr>
        <w:t>Приватизация</w:t>
      </w:r>
      <w:proofErr w:type="gramEnd"/>
      <w:r w:rsidRPr="00110B39">
        <w:rPr>
          <w:sz w:val="24"/>
        </w:rPr>
        <w:t xml:space="preserve"> государственных предприятий и либерализация хозяйственной деятельности. Затяжной спад производства и инфляция в 90-е гг. Макроэкономическая политика экономической стабилизации. Структурные преобразования в экономике. Институциональные преобразования и преобразования в социальной сфере.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 xml:space="preserve">Становление рыночной системы и показатели стабилизации экономического развития страны. Устойчивость темпов экономического роста. Снижение инфляции, ее </w:t>
      </w:r>
      <w:r w:rsidRPr="00110B39">
        <w:rPr>
          <w:sz w:val="24"/>
        </w:rPr>
        <w:lastRenderedPageBreak/>
        <w:t xml:space="preserve">приближение к норме умеренной инфляции. Оздоровление инвестиционного климата и рост внутренних и иностранных инвестиций. Рост реальных доходов и расходов государственного бюджета и бюджетный </w:t>
      </w:r>
      <w:proofErr w:type="spellStart"/>
      <w:r w:rsidRPr="00110B39">
        <w:rPr>
          <w:sz w:val="24"/>
        </w:rPr>
        <w:t>профицит</w:t>
      </w:r>
      <w:proofErr w:type="spellEnd"/>
      <w:r w:rsidRPr="00110B39">
        <w:rPr>
          <w:sz w:val="24"/>
        </w:rPr>
        <w:t>. Положительное сальдо платежного баланса и стабилизация валютного курса рубля.</w:t>
      </w:r>
    </w:p>
    <w:p w:rsidR="00110B39" w:rsidRPr="00110B39" w:rsidRDefault="00110B39" w:rsidP="00110B39">
      <w:pPr>
        <w:ind w:firstLine="708"/>
        <w:jc w:val="both"/>
        <w:rPr>
          <w:sz w:val="24"/>
        </w:rPr>
      </w:pPr>
      <w:r w:rsidRPr="00110B39">
        <w:rPr>
          <w:sz w:val="24"/>
        </w:rPr>
        <w:t>Потенциал России в мире по размерам природных ресурсов. Россия как один из ведущих поставщиков на мировой рынок энергоресурсов, металлов и сырьевых товаров. Проблема развития производства и экспорта продукции обрабатывающей промышленности. Положительное сальдо платежного баланса и снижение внешней задолженности.</w:t>
      </w:r>
    </w:p>
    <w:p w:rsidR="00110B39" w:rsidRPr="00110B39" w:rsidRDefault="00110B39" w:rsidP="00110B39">
      <w:pPr>
        <w:jc w:val="both"/>
        <w:rPr>
          <w:sz w:val="24"/>
        </w:rPr>
      </w:pPr>
      <w:r w:rsidRPr="00110B39">
        <w:rPr>
          <w:sz w:val="24"/>
        </w:rPr>
        <w:t>Международное признание России как страны с рыночной экономикой.</w:t>
      </w:r>
    </w:p>
    <w:p w:rsidR="00110B39" w:rsidRPr="00110B39" w:rsidRDefault="00110B39" w:rsidP="00110B39">
      <w:pPr>
        <w:jc w:val="both"/>
        <w:rPr>
          <w:sz w:val="24"/>
        </w:rPr>
      </w:pPr>
    </w:p>
    <w:p w:rsidR="00110B39" w:rsidRPr="00110B39" w:rsidRDefault="00110B39" w:rsidP="00110B39">
      <w:pPr>
        <w:widowControl w:val="0"/>
        <w:jc w:val="center"/>
        <w:rPr>
          <w:b/>
          <w:sz w:val="24"/>
        </w:rPr>
      </w:pPr>
      <w:r w:rsidRPr="00110B39">
        <w:rPr>
          <w:b/>
          <w:sz w:val="24"/>
        </w:rPr>
        <w:t>3.Тематическое планирование  10 класс</w:t>
      </w:r>
    </w:p>
    <w:p w:rsidR="00110B39" w:rsidRPr="00110B39" w:rsidRDefault="00110B39" w:rsidP="00110B39">
      <w:pPr>
        <w:widowControl w:val="0"/>
        <w:jc w:val="center"/>
        <w:rPr>
          <w:b/>
          <w:sz w:val="24"/>
        </w:rPr>
      </w:pPr>
    </w:p>
    <w:tbl>
      <w:tblPr>
        <w:tblW w:w="6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1418"/>
      </w:tblGrid>
      <w:tr w:rsidR="00110B39" w:rsidRPr="00110B39" w:rsidTr="009C0D6A">
        <w:trPr>
          <w:cantSplit/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 xml:space="preserve">№ </w:t>
            </w:r>
            <w:proofErr w:type="spellStart"/>
            <w:proofErr w:type="gramStart"/>
            <w:r w:rsidRPr="00110B39">
              <w:rPr>
                <w:sz w:val="24"/>
              </w:rPr>
              <w:t>п</w:t>
            </w:r>
            <w:proofErr w:type="spellEnd"/>
            <w:proofErr w:type="gramEnd"/>
            <w:r w:rsidRPr="00110B39">
              <w:rPr>
                <w:sz w:val="24"/>
              </w:rPr>
              <w:t>/</w:t>
            </w:r>
            <w:proofErr w:type="spellStart"/>
            <w:r w:rsidRPr="00110B39">
              <w:rPr>
                <w:sz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110B39">
              <w:rPr>
                <w:sz w:val="24"/>
              </w:rPr>
              <w:t>Количествочасов</w:t>
            </w:r>
            <w:proofErr w:type="spellEnd"/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rPr>
                <w:sz w:val="24"/>
              </w:rPr>
            </w:pPr>
            <w:r w:rsidRPr="00110B39">
              <w:rPr>
                <w:sz w:val="24"/>
              </w:rPr>
              <w:t>Предмет и метод экономической теории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4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Рыночная система хозяйствования. Смешанная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6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Спрос, предложение и рыночное равновесие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10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Эластичность спроса и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7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Поведение потребителя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7</w:t>
            </w:r>
          </w:p>
        </w:tc>
      </w:tr>
      <w:tr w:rsidR="00110B39" w:rsidRPr="00110B39" w:rsidTr="009C0D6A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Фирма. Производство и издержки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8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rPr>
                <w:sz w:val="24"/>
              </w:rPr>
            </w:pPr>
            <w:r w:rsidRPr="00110B39">
              <w:rPr>
                <w:sz w:val="24"/>
              </w:rPr>
              <w:t xml:space="preserve">Предпринимательство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6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Деньги и банковская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6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Рынки факторов производства и распределение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8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Конкуренция и рыночные 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6</w:t>
            </w:r>
          </w:p>
        </w:tc>
      </w:tr>
      <w:tr w:rsidR="00110B39" w:rsidRPr="00110B39" w:rsidTr="009C0D6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b/>
                <w:sz w:val="24"/>
              </w:rPr>
            </w:pPr>
            <w:r w:rsidRPr="00110B39">
              <w:rPr>
                <w:b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b/>
                <w:sz w:val="24"/>
              </w:rPr>
            </w:pPr>
            <w:r w:rsidRPr="00110B39">
              <w:rPr>
                <w:b/>
                <w:sz w:val="24"/>
              </w:rPr>
              <w:t>68</w:t>
            </w:r>
          </w:p>
        </w:tc>
      </w:tr>
    </w:tbl>
    <w:p w:rsidR="00110B39" w:rsidRPr="00110B39" w:rsidRDefault="00110B39" w:rsidP="00110B39">
      <w:pPr>
        <w:jc w:val="center"/>
        <w:rPr>
          <w:b/>
          <w:sz w:val="24"/>
        </w:rPr>
      </w:pPr>
    </w:p>
    <w:p w:rsidR="00110B39" w:rsidRPr="00110B39" w:rsidRDefault="00110B39" w:rsidP="00110B39">
      <w:pPr>
        <w:widowControl w:val="0"/>
        <w:jc w:val="center"/>
        <w:rPr>
          <w:b/>
          <w:sz w:val="24"/>
        </w:rPr>
      </w:pPr>
    </w:p>
    <w:p w:rsidR="00110B39" w:rsidRPr="00110B39" w:rsidRDefault="00110B39" w:rsidP="00110B39">
      <w:pPr>
        <w:widowControl w:val="0"/>
        <w:jc w:val="center"/>
        <w:rPr>
          <w:b/>
          <w:sz w:val="24"/>
        </w:rPr>
      </w:pPr>
    </w:p>
    <w:p w:rsidR="00110B39" w:rsidRPr="00110B39" w:rsidRDefault="00110B39" w:rsidP="00110B39">
      <w:pPr>
        <w:widowControl w:val="0"/>
        <w:jc w:val="center"/>
        <w:rPr>
          <w:b/>
          <w:sz w:val="24"/>
        </w:rPr>
      </w:pPr>
    </w:p>
    <w:p w:rsidR="00110B39" w:rsidRPr="00110B39" w:rsidRDefault="00110B39" w:rsidP="00110B39">
      <w:pPr>
        <w:widowControl w:val="0"/>
        <w:jc w:val="center"/>
        <w:rPr>
          <w:b/>
          <w:sz w:val="24"/>
        </w:rPr>
      </w:pPr>
      <w:r w:rsidRPr="00110B39">
        <w:rPr>
          <w:b/>
          <w:sz w:val="24"/>
        </w:rPr>
        <w:t>Тематическое планирование  11  класс</w:t>
      </w:r>
    </w:p>
    <w:p w:rsidR="00110B39" w:rsidRPr="00110B39" w:rsidRDefault="00110B39" w:rsidP="00110B39">
      <w:pPr>
        <w:widowControl w:val="0"/>
        <w:rPr>
          <w:b/>
          <w:sz w:val="24"/>
        </w:rPr>
      </w:pPr>
    </w:p>
    <w:tbl>
      <w:tblPr>
        <w:tblW w:w="6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1418"/>
      </w:tblGrid>
      <w:tr w:rsidR="00110B39" w:rsidRPr="00110B39" w:rsidTr="009C0D6A">
        <w:trPr>
          <w:cantSplit/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 xml:space="preserve">№ </w:t>
            </w:r>
            <w:proofErr w:type="spellStart"/>
            <w:proofErr w:type="gramStart"/>
            <w:r w:rsidRPr="00110B39">
              <w:rPr>
                <w:sz w:val="24"/>
              </w:rPr>
              <w:t>п</w:t>
            </w:r>
            <w:proofErr w:type="spellEnd"/>
            <w:proofErr w:type="gramEnd"/>
            <w:r w:rsidRPr="00110B39">
              <w:rPr>
                <w:sz w:val="24"/>
              </w:rPr>
              <w:t>/</w:t>
            </w:r>
            <w:proofErr w:type="spellStart"/>
            <w:r w:rsidRPr="00110B39">
              <w:rPr>
                <w:sz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110B39">
              <w:rPr>
                <w:sz w:val="24"/>
              </w:rPr>
              <w:t>Количествочасов</w:t>
            </w:r>
            <w:proofErr w:type="spellEnd"/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rPr>
                <w:sz w:val="24"/>
              </w:rPr>
            </w:pPr>
            <w:r w:rsidRPr="00110B39">
              <w:rPr>
                <w:sz w:val="24"/>
              </w:rPr>
              <w:t>Валовой внутренний продукт и национальный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10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Макроэкономическое равновесие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10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Экономический цикл, занятость и безработица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6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Инфляция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8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Экономический рост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8</w:t>
            </w:r>
          </w:p>
        </w:tc>
      </w:tr>
      <w:tr w:rsidR="00110B39" w:rsidRPr="00110B39" w:rsidTr="009C0D6A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Экономика и государство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8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Международная торговля и валютная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4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Международное движение капиталов. Платежный баланс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4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Экономика России на современном этапе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6</w:t>
            </w:r>
          </w:p>
        </w:tc>
      </w:tr>
      <w:tr w:rsidR="00110B39" w:rsidRPr="00110B39" w:rsidTr="009C0D6A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  <w:r w:rsidRPr="00110B39">
              <w:rPr>
                <w:sz w:val="24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sz w:val="24"/>
              </w:rPr>
            </w:pPr>
            <w:r w:rsidRPr="00110B39">
              <w:rPr>
                <w:sz w:val="24"/>
              </w:rPr>
              <w:t>4</w:t>
            </w:r>
          </w:p>
        </w:tc>
      </w:tr>
      <w:tr w:rsidR="00110B39" w:rsidRPr="00110B39" w:rsidTr="009C0D6A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both"/>
              <w:rPr>
                <w:b/>
                <w:sz w:val="24"/>
              </w:rPr>
            </w:pPr>
            <w:r w:rsidRPr="00110B39">
              <w:rPr>
                <w:b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9" w:rsidRPr="00110B39" w:rsidRDefault="00110B39" w:rsidP="00110B39">
            <w:pPr>
              <w:widowControl w:val="0"/>
              <w:jc w:val="center"/>
              <w:rPr>
                <w:b/>
                <w:sz w:val="24"/>
              </w:rPr>
            </w:pPr>
            <w:r w:rsidRPr="00110B39">
              <w:rPr>
                <w:b/>
                <w:sz w:val="24"/>
              </w:rPr>
              <w:t>68</w:t>
            </w:r>
          </w:p>
        </w:tc>
      </w:tr>
    </w:tbl>
    <w:p w:rsidR="00110B39" w:rsidRPr="00110B39" w:rsidRDefault="00110B39" w:rsidP="00110B39">
      <w:pPr>
        <w:rPr>
          <w:b/>
          <w:sz w:val="24"/>
        </w:rPr>
      </w:pPr>
      <w:r w:rsidRPr="00110B39">
        <w:rPr>
          <w:b/>
          <w:sz w:val="24"/>
        </w:rPr>
        <w:t xml:space="preserve">                     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  <w:r w:rsidRPr="00110B39">
        <w:rPr>
          <w:b/>
          <w:sz w:val="24"/>
        </w:rPr>
        <w:t>4. Планируемые результаты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В результате изучения экономики на профильном уровне ученик должен: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знать/понимать: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смысл основных теоретических положений экономической науки;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основные экономические принципы функционирования семьи, фирмы, рынка и государства, а также международных экономических отношений;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уметь: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приводить примеры: взаимодействия рынков, прямых и косвенных налогов, взаимовыгодной международной торговли;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описывать: предмет и метод экономической науки, факторы производства, цели фирмы, основные виды налогов, банковскую систему, рынок труда, экономические циклы, глобальные экономические проблемы;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объяснять: экономические явления с помощью альтернативной стоимости; выгоды обмена; закон спроса; причины неравенства доходов; роль минимальной оплаты труда; последствия инфляции;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сравнивать/различать: спрос и величину спроса, предложение и величину предложения, рыночные структуры, безработных и незанятых, организационно-правовые формы предприятий, акции и облигации;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вычислять на условных примерах: величину рыночного спроса и предложения, изменение спроса/предложения в зависимости от изменения формирующих его факторов, равновесную цену и объем продаж; экономические и бухгалтерские издержки и прибыль, смету/бюджет доходов и расходов, спрос фирмы на труд; реальный и номинальный ВВП, темп инфляции, уровень безработицы;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применять для экономического анализа: кривые спроса и предложения, графики изменений рыночной ситуации в результате изменения цен на факторы производства, товары-заменители и дополняющие товары;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10B39">
        <w:rPr>
          <w:sz w:val="24"/>
        </w:rPr>
        <w:t>для</w:t>
      </w:r>
      <w:proofErr w:type="gramEnd"/>
      <w:r w:rsidRPr="00110B39">
        <w:rPr>
          <w:sz w:val="24"/>
        </w:rPr>
        <w:t>: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исполнения типичных экономических ролей;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решения практических задач, связанных с жизненными ситуациями;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совершенствования собственной познавательной деятельности;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оценки происходящих событий и поведения людей с экономической точки зрения;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осуществления самостоятельного поиска, анализа и использования экономической информации;</w:t>
      </w:r>
    </w:p>
    <w:p w:rsidR="00110B39" w:rsidRPr="00110B39" w:rsidRDefault="00110B39" w:rsidP="00110B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0B39">
        <w:rPr>
          <w:sz w:val="24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D30B2" w:rsidRPr="00972E3B" w:rsidRDefault="00CD30B2" w:rsidP="00972E3B">
      <w:pPr>
        <w:pStyle w:val="af5"/>
        <w:spacing w:before="0" w:beforeAutospacing="0" w:after="0" w:afterAutospacing="0"/>
        <w:jc w:val="both"/>
        <w:rPr>
          <w:b/>
        </w:rPr>
      </w:pPr>
    </w:p>
    <w:sectPr w:rsidR="00CD30B2" w:rsidRPr="00972E3B" w:rsidSect="00DB4E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B9C"/>
    <w:multiLevelType w:val="hybridMultilevel"/>
    <w:tmpl w:val="635A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82AFD"/>
    <w:multiLevelType w:val="hybridMultilevel"/>
    <w:tmpl w:val="35FC95F2"/>
    <w:lvl w:ilvl="0" w:tplc="9FE6D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6C3AC9"/>
    <w:multiLevelType w:val="hybridMultilevel"/>
    <w:tmpl w:val="35FC95F2"/>
    <w:lvl w:ilvl="0" w:tplc="9FE6D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10B39"/>
    <w:rsid w:val="000D1EF0"/>
    <w:rsid w:val="00110B39"/>
    <w:rsid w:val="00211B86"/>
    <w:rsid w:val="0026165D"/>
    <w:rsid w:val="0037769C"/>
    <w:rsid w:val="007D31CB"/>
    <w:rsid w:val="0087127D"/>
    <w:rsid w:val="00972E3B"/>
    <w:rsid w:val="00B56BB2"/>
    <w:rsid w:val="00BD6743"/>
    <w:rsid w:val="00BF1AD8"/>
    <w:rsid w:val="00CD30B2"/>
    <w:rsid w:val="00D05765"/>
    <w:rsid w:val="00D217FB"/>
    <w:rsid w:val="00DB4EAD"/>
    <w:rsid w:val="00DD3B05"/>
    <w:rsid w:val="00DF2546"/>
    <w:rsid w:val="00EB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39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F1AD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BF1AD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D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D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rsid w:val="00BF1AD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D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D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D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D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AD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rsid w:val="00BF1AD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F1AD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F1AD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rsid w:val="00BF1AD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F1AD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F1AD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1AD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F1AD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F1AD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F1AD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1AD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1AD8"/>
    <w:pPr>
      <w:spacing w:after="1000"/>
    </w:pPr>
    <w:rPr>
      <w:caps/>
      <w:color w:val="595959" w:themeColor="text1" w:themeTint="A6"/>
      <w:spacing w:val="10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BF1AD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F1AD8"/>
    <w:rPr>
      <w:b/>
      <w:bCs/>
    </w:rPr>
  </w:style>
  <w:style w:type="character" w:styleId="a9">
    <w:name w:val="Emphasis"/>
    <w:uiPriority w:val="20"/>
    <w:qFormat/>
    <w:rsid w:val="00BF1AD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F1AD8"/>
  </w:style>
  <w:style w:type="character" w:customStyle="1" w:styleId="ab">
    <w:name w:val="Без интервала Знак"/>
    <w:basedOn w:val="a0"/>
    <w:link w:val="aa"/>
    <w:uiPriority w:val="1"/>
    <w:rsid w:val="00BF1AD8"/>
    <w:rPr>
      <w:sz w:val="20"/>
      <w:szCs w:val="20"/>
    </w:rPr>
  </w:style>
  <w:style w:type="paragraph" w:styleId="ac">
    <w:name w:val="List Paragraph"/>
    <w:basedOn w:val="a"/>
    <w:uiPriority w:val="34"/>
    <w:qFormat/>
    <w:rsid w:val="00BF1A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1AD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1AD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F1AD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F1AD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F1AD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F1AD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F1AD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F1AD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F1AD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F1AD8"/>
    <w:pPr>
      <w:outlineLvl w:val="9"/>
    </w:pPr>
  </w:style>
  <w:style w:type="paragraph" w:styleId="af5">
    <w:name w:val="Normal (Web)"/>
    <w:basedOn w:val="a"/>
    <w:unhideWhenUsed/>
    <w:rsid w:val="00110B3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ACE5D82AE713A03CE4B16703EBCA2B4F40221FE7ABF0E5B11B8153E4F25A7E89DA5725EB40989N0t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7ACE5D82AE713A03CE4B16703EBCA2B5F10F26FA75BF0E5B11B8153E4F25A7E89DA5725EB40989N0tF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7ACE5D82AE713A03CE4B16703EBCA2B5F10A24F97DBF0E5B11B8153E4F25A7E89DA5725EB40989N0tF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A7ACE5D82AE713A03CE4B16703EBCA2B5F5082BF175BF0E5B11B8153E4F25A7E89DA5725EB40989N0tFN" TargetMode="External"/><Relationship Id="rId10" Type="http://schemas.openxmlformats.org/officeDocument/2006/relationships/hyperlink" Target="consultantplus://offline/ref=4A7ACE5D82AE713A03CE4B16703EBCA2B4F50F27F979BF0E5B11B8153E4F25A7E89DA5725EB40989N0t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7ACE5D82AE713A03CE4B16703EBCA2B4F50920FD7EBF0E5B11B8153E4F25A7E89DA5725EB40989N0t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4937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2018-09-24T16:12:00Z</dcterms:created>
  <dcterms:modified xsi:type="dcterms:W3CDTF">2018-09-27T17:17:00Z</dcterms:modified>
</cp:coreProperties>
</file>